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5E3" w:rsidRDefault="00FB25E3" w:rsidP="00FB25E3">
      <w:pPr>
        <w:pStyle w:val="PlainText"/>
      </w:pPr>
      <w:r>
        <w:rPr>
          <w:lang w:val="en-US" w:eastAsia="en-AU"/>
        </w:rPr>
        <w:t xml:space="preserve">From: Roger </w:t>
      </w:r>
      <w:proofErr w:type="spellStart"/>
      <w:r>
        <w:rPr>
          <w:lang w:val="en-US" w:eastAsia="en-AU"/>
        </w:rPr>
        <w:t>Blakeway</w:t>
      </w:r>
      <w:proofErr w:type="spellEnd"/>
      <w:r>
        <w:rPr>
          <w:lang w:val="en-US" w:eastAsia="en-AU"/>
        </w:rPr>
        <w:t xml:space="preserve"> &lt;blakey175@bigpond.com&gt; </w:t>
      </w:r>
      <w:r>
        <w:rPr>
          <w:lang w:val="en-US" w:eastAsia="en-AU"/>
        </w:rPr>
        <w:br/>
        <w:t>Sent: Saturday, 10 August 2019 8:05 PM</w:t>
      </w:r>
      <w:r>
        <w:rPr>
          <w:lang w:val="en-US" w:eastAsia="en-AU"/>
        </w:rPr>
        <w:br/>
        <w:t>To: RG - Black Economy &lt;Blackeconomy@treasury.gov.au&gt;</w:t>
      </w:r>
      <w:r>
        <w:rPr>
          <w:lang w:val="en-US" w:eastAsia="en-AU"/>
        </w:rPr>
        <w:br/>
        <w:t>Subject: Submission: Exposure Draft-Currency (restrictions on the use of cash) Bill 2019</w:t>
      </w:r>
    </w:p>
    <w:p w:rsidR="00FB25E3" w:rsidRDefault="00FB25E3" w:rsidP="00FB25E3">
      <w:pPr>
        <w:pStyle w:val="PlainText"/>
      </w:pPr>
    </w:p>
    <w:p w:rsidR="00FB25E3" w:rsidRDefault="00FB25E3" w:rsidP="00FB25E3">
      <w:pPr>
        <w:pStyle w:val="PlainText"/>
      </w:pPr>
    </w:p>
    <w:p w:rsidR="00FB25E3" w:rsidRDefault="00FB25E3" w:rsidP="00FB25E3">
      <w:pPr>
        <w:pStyle w:val="PlainText"/>
      </w:pPr>
    </w:p>
    <w:p w:rsidR="00FB25E3" w:rsidRDefault="00FB25E3" w:rsidP="00FB25E3">
      <w:pPr>
        <w:pStyle w:val="PlainText"/>
      </w:pPr>
      <w:r>
        <w:t>Sent from my iPad</w:t>
      </w:r>
    </w:p>
    <w:p w:rsidR="00FB25E3" w:rsidRDefault="00FB25E3" w:rsidP="00FB25E3">
      <w:pPr>
        <w:pStyle w:val="PlainText"/>
      </w:pPr>
      <w:r>
        <w:t xml:space="preserve">I strongly </w:t>
      </w:r>
      <w:proofErr w:type="spellStart"/>
      <w:r>
        <w:t>appose</w:t>
      </w:r>
      <w:proofErr w:type="spellEnd"/>
      <w:r>
        <w:t xml:space="preserve"> this move by the government in collusion with the banks to bring about a cashless police state society. As the Royal Commission into the banks has already </w:t>
      </w:r>
      <w:proofErr w:type="spellStart"/>
      <w:r>
        <w:t>shown</w:t>
      </w:r>
      <w:proofErr w:type="gramStart"/>
      <w:r>
        <w:t>,the</w:t>
      </w:r>
      <w:proofErr w:type="spellEnd"/>
      <w:proofErr w:type="gramEnd"/>
      <w:r>
        <w:t xml:space="preserve"> banks are nothing more than an integral part of a </w:t>
      </w:r>
      <w:proofErr w:type="spellStart"/>
      <w:r>
        <w:t>corporatist,global</w:t>
      </w:r>
      <w:proofErr w:type="spellEnd"/>
      <w:r>
        <w:t xml:space="preserve"> empire whose sole purpose is to force the lower classes of humanity into debt slavery which, after All, the free trade system was built upon. We need leaders in this country, not spineless individuals who adhere to the neo-liberal model that have been responsible for bringing much of the world to its present situation.</w:t>
      </w:r>
    </w:p>
    <w:p w:rsidR="00CE7DED" w:rsidRDefault="00FB25E3">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561516"/>
    <w:rsid w:val="00B97FE1"/>
    <w:rsid w:val="00C32188"/>
    <w:rsid w:val="00DB3087"/>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701</Characters>
  <Application>Microsoft Office Word</Application>
  <DocSecurity>0</DocSecurity>
  <Lines>5</Lines>
  <Paragraphs>1</Paragraphs>
  <ScaleCrop>false</ScaleCrop>
  <Company>Australian Government - The Treasury</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2019-09-30T03:20:00Z</dcterms:created>
  <dcterms:modified xsi:type="dcterms:W3CDTF">2019-09-30T03:20:00Z</dcterms:modified>
</cp:coreProperties>
</file>