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322" w:rsidRDefault="00815322" w:rsidP="00815322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browsy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wowsy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&lt;wowsy@msn.com&gt;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10:22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815322" w:rsidRDefault="00815322" w:rsidP="00815322"/>
    <w:p w:rsidR="00815322" w:rsidRDefault="00815322" w:rsidP="0081532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treasury and the black economy division</w:t>
      </w:r>
    </w:p>
    <w:p w:rsidR="00815322" w:rsidRDefault="00815322" w:rsidP="00815322">
      <w:pPr>
        <w:rPr>
          <w:rFonts w:ascii="Calibri" w:eastAsia="Times New Roman" w:hAnsi="Calibri"/>
          <w:color w:val="000000"/>
        </w:rPr>
      </w:pPr>
    </w:p>
    <w:p w:rsidR="00815322" w:rsidRDefault="00815322" w:rsidP="00815322">
      <w:pPr>
        <w:rPr>
          <w:rFonts w:eastAsia="Times New Roman"/>
        </w:rPr>
      </w:pPr>
      <w:r>
        <w:rPr>
          <w:rFonts w:ascii="Calibri" w:eastAsia="Times New Roman" w:hAnsi="Calibri"/>
          <w:color w:val="000000"/>
        </w:rPr>
        <w:t>​I am writing to object to this law.</w:t>
      </w:r>
    </w:p>
    <w:p w:rsidR="00815322" w:rsidRDefault="00815322" w:rsidP="00815322">
      <w:pPr>
        <w:rPr>
          <w:rFonts w:eastAsia="Times New Roman"/>
        </w:rPr>
      </w:pPr>
    </w:p>
    <w:p w:rsidR="00815322" w:rsidRDefault="00815322" w:rsidP="00815322">
      <w:pPr>
        <w:rPr>
          <w:rFonts w:eastAsia="Times New Roman"/>
        </w:rPr>
      </w:pPr>
      <w:r>
        <w:rPr>
          <w:rFonts w:eastAsia="Times New Roman"/>
        </w:rPr>
        <w:t xml:space="preserve">Start looking at the real black economy, namely within the private sector banks and corporations </w:t>
      </w:r>
      <w:r>
        <w:rPr>
          <w:rFonts w:eastAsia="Times New Roman"/>
          <w:b/>
          <w:bCs/>
          <w:u w:val="single"/>
        </w:rPr>
        <w:t>"creative accounting"</w:t>
      </w:r>
      <w:r>
        <w:rPr>
          <w:rFonts w:eastAsia="Times New Roman"/>
        </w:rPr>
        <w:t>, and in particular the networking that takes place between the two that goes against the people </w:t>
      </w:r>
      <w:r>
        <w:rPr>
          <w:rFonts w:ascii="Segoe UI" w:eastAsia="Times New Roman" w:hAnsi="Segoe UI" w:cs="Segoe UI"/>
        </w:rPr>
        <w:t>&amp; the public's interest</w:t>
      </w:r>
      <w:r>
        <w:rPr>
          <w:rFonts w:eastAsia="Times New Roman"/>
        </w:rPr>
        <w:t>. </w:t>
      </w:r>
    </w:p>
    <w:p w:rsidR="00815322" w:rsidRDefault="00815322" w:rsidP="00815322">
      <w:pPr>
        <w:rPr>
          <w:rFonts w:eastAsia="Times New Roman"/>
        </w:rPr>
      </w:pPr>
    </w:p>
    <w:p w:rsidR="00815322" w:rsidRDefault="00815322" w:rsidP="00815322">
      <w:pPr>
        <w:rPr>
          <w:rFonts w:eastAsia="Times New Roman"/>
        </w:rPr>
      </w:pPr>
      <w:r>
        <w:rPr>
          <w:rFonts w:eastAsia="Times New Roman"/>
        </w:rPr>
        <w:t>There is no need for the "to insert later" part of this</w:t>
      </w:r>
      <w:proofErr w:type="gramStart"/>
      <w:r>
        <w:rPr>
          <w:rFonts w:ascii="Calibri" w:eastAsia="Times New Roman" w:hAnsi="Calibri"/>
          <w:color w:val="000000"/>
        </w:rPr>
        <w:t>​ </w:t>
      </w:r>
      <w:r>
        <w:rPr>
          <w:rFonts w:eastAsia="Times New Roman"/>
        </w:rPr>
        <w:t>law</w:t>
      </w:r>
      <w:proofErr w:type="gramEnd"/>
      <w:r>
        <w:rPr>
          <w:rFonts w:eastAsia="Times New Roman"/>
        </w:rPr>
        <w:t>. </w:t>
      </w:r>
    </w:p>
    <w:p w:rsidR="00815322" w:rsidRDefault="00815322" w:rsidP="00815322">
      <w:pPr>
        <w:rPr>
          <w:rFonts w:eastAsia="Times New Roman"/>
        </w:rPr>
      </w:pPr>
    </w:p>
    <w:p w:rsidR="00815322" w:rsidRDefault="00815322" w:rsidP="00815322">
      <w:pPr>
        <w:rPr>
          <w:rFonts w:eastAsia="Times New Roman"/>
        </w:rPr>
      </w:pPr>
      <w:r>
        <w:rPr>
          <w:rFonts w:eastAsia="Times New Roman"/>
        </w:rPr>
        <w:t>Why does this even need to be included?</w:t>
      </w:r>
    </w:p>
    <w:p w:rsidR="00815322" w:rsidRDefault="00815322" w:rsidP="00815322">
      <w:pPr>
        <w:rPr>
          <w:rFonts w:eastAsia="Times New Roman"/>
        </w:rPr>
      </w:pPr>
    </w:p>
    <w:p w:rsidR="00815322" w:rsidRDefault="00815322" w:rsidP="00815322">
      <w:pPr>
        <w:rPr>
          <w:rFonts w:eastAsia="Times New Roman"/>
        </w:rPr>
      </w:pPr>
      <w:r>
        <w:rPr>
          <w:rFonts w:eastAsia="Times New Roman"/>
        </w:rPr>
        <w:t>Thank you.</w:t>
      </w:r>
    </w:p>
    <w:p w:rsidR="00815322" w:rsidRDefault="00815322" w:rsidP="00815322">
      <w:pPr>
        <w:rPr>
          <w:rFonts w:eastAsia="Times New Roman"/>
        </w:rPr>
      </w:pPr>
    </w:p>
    <w:p w:rsidR="00815322" w:rsidRDefault="00815322" w:rsidP="00815322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815322" w:rsidRDefault="00815322" w:rsidP="00815322">
      <w:pPr>
        <w:rPr>
          <w:rFonts w:eastAsia="Times New Roman"/>
        </w:rPr>
      </w:pPr>
      <w:r>
        <w:rPr>
          <w:rFonts w:eastAsia="Times New Roman"/>
        </w:rPr>
        <w:t xml:space="preserve">Peter </w:t>
      </w:r>
      <w:proofErr w:type="spellStart"/>
      <w:r>
        <w:rPr>
          <w:rFonts w:eastAsia="Times New Roman"/>
        </w:rPr>
        <w:t>Coutsournas</w:t>
      </w:r>
      <w:proofErr w:type="spellEnd"/>
    </w:p>
    <w:p w:rsidR="00815322" w:rsidRDefault="00815322" w:rsidP="00815322">
      <w:pPr>
        <w:rPr>
          <w:rFonts w:eastAsia="Times New Roman"/>
        </w:rPr>
      </w:pPr>
      <w:r>
        <w:rPr>
          <w:rFonts w:eastAsia="Times New Roman"/>
        </w:rPr>
        <w:t>P. O. Box 4397</w:t>
      </w:r>
    </w:p>
    <w:p w:rsidR="00815322" w:rsidRDefault="00815322" w:rsidP="00815322">
      <w:pPr>
        <w:rPr>
          <w:rFonts w:eastAsia="Times New Roman"/>
        </w:rPr>
      </w:pPr>
      <w:r>
        <w:rPr>
          <w:rFonts w:eastAsia="Times New Roman"/>
        </w:rPr>
        <w:t>Hoppers Crossing</w:t>
      </w:r>
    </w:p>
    <w:p w:rsidR="00815322" w:rsidRDefault="00815322" w:rsidP="00815322">
      <w:pPr>
        <w:rPr>
          <w:rFonts w:eastAsia="Times New Roman"/>
        </w:rPr>
      </w:pPr>
      <w:r>
        <w:rPr>
          <w:rFonts w:eastAsia="Times New Roman"/>
        </w:rPr>
        <w:t>Vic 3029</w:t>
      </w:r>
    </w:p>
    <w:p w:rsidR="00CE7DED" w:rsidRDefault="00800443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3B"/>
    <w:rsid w:val="002A7B68"/>
    <w:rsid w:val="003F6EE9"/>
    <w:rsid w:val="00561516"/>
    <w:rsid w:val="00716EAE"/>
    <w:rsid w:val="00815322"/>
    <w:rsid w:val="008B003B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B9F45-6AD6-401F-9A2B-AA8ABBA6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68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B003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003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2019-09-25T04:54:00Z</dcterms:created>
  <dcterms:modified xsi:type="dcterms:W3CDTF">2019-09-25T04:54:00Z</dcterms:modified>
</cp:coreProperties>
</file>