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033" w:rsidRDefault="00776033" w:rsidP="00776033">
      <w:pPr>
        <w:pStyle w:val="PlainText"/>
      </w:pPr>
      <w:r>
        <w:rPr>
          <w:lang w:val="en-US" w:eastAsia="en-AU"/>
        </w:rPr>
        <w:t xml:space="preserve">From: Charmaine Farley &lt;cmcasley@icloud.com&gt; </w:t>
      </w:r>
      <w:r>
        <w:rPr>
          <w:lang w:val="en-US" w:eastAsia="en-AU"/>
        </w:rPr>
        <w:br/>
        <w:t>Sent: Saturday, 10 August 2019 7:11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bill - restricts use of cash</w:t>
      </w:r>
    </w:p>
    <w:p w:rsidR="00776033" w:rsidRDefault="00776033" w:rsidP="00776033">
      <w:pPr>
        <w:pStyle w:val="PlainText"/>
      </w:pPr>
    </w:p>
    <w:p w:rsidR="00776033" w:rsidRDefault="00776033" w:rsidP="00776033">
      <w:pPr>
        <w:pStyle w:val="PlainText"/>
      </w:pPr>
    </w:p>
    <w:p w:rsidR="00776033" w:rsidRDefault="00776033" w:rsidP="00776033">
      <w:pPr>
        <w:pStyle w:val="PlainText"/>
      </w:pPr>
      <w:r>
        <w:t>Please note my opposition to this bill.</w:t>
      </w:r>
    </w:p>
    <w:p w:rsidR="00776033" w:rsidRDefault="00776033" w:rsidP="00776033">
      <w:pPr>
        <w:pStyle w:val="PlainText"/>
      </w:pPr>
      <w:r>
        <w:t>This is yet another assault on our freedom to trade.</w:t>
      </w:r>
    </w:p>
    <w:p w:rsidR="00776033" w:rsidRDefault="00776033" w:rsidP="00776033">
      <w:pPr>
        <w:pStyle w:val="PlainText"/>
      </w:pPr>
    </w:p>
    <w:p w:rsidR="00776033" w:rsidRDefault="00776033" w:rsidP="00776033">
      <w:pPr>
        <w:pStyle w:val="PlainText"/>
      </w:pPr>
    </w:p>
    <w:p w:rsidR="00776033" w:rsidRDefault="00776033" w:rsidP="00776033">
      <w:pPr>
        <w:pStyle w:val="PlainText"/>
      </w:pPr>
      <w:r>
        <w:t>Sent from Charmaine’s iPhone</w:t>
      </w:r>
    </w:p>
    <w:p w:rsidR="00EC08B2" w:rsidRPr="00677049" w:rsidRDefault="00EC08B2" w:rsidP="00677049">
      <w:bookmarkStart w:id="0" w:name="_GoBack"/>
      <w:bookmarkEnd w:id="0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76033"/>
    <w:rsid w:val="007E03D5"/>
    <w:rsid w:val="008D350A"/>
    <w:rsid w:val="00A41E2D"/>
    <w:rsid w:val="00A9789A"/>
    <w:rsid w:val="00B97FE1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2019-09-30T03:36:00Z</dcterms:created>
  <dcterms:modified xsi:type="dcterms:W3CDTF">2019-09-30T03:36:00Z</dcterms:modified>
</cp:coreProperties>
</file>