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55C" w:rsidRDefault="0060655C" w:rsidP="0060655C">
      <w:pPr>
        <w:pStyle w:val="PlainText"/>
      </w:pPr>
      <w:bookmarkStart w:id="0" w:name="_MailOriginal"/>
      <w:r>
        <w:rPr>
          <w:lang w:val="en-US" w:eastAsia="en-AU"/>
        </w:rPr>
        <w:t>----Original Message-----</w:t>
      </w:r>
      <w:r>
        <w:rPr>
          <w:lang w:val="en-US" w:eastAsia="en-AU"/>
        </w:rPr>
        <w:br/>
        <w:t>From: Faye &lt;fayeric</w:t>
      </w:r>
      <w:bookmarkStart w:id="1" w:name="_GoBack"/>
      <w:bookmarkEnd w:id="1"/>
      <w:r>
        <w:rPr>
          <w:lang w:val="en-US" w:eastAsia="en-AU"/>
        </w:rPr>
        <w:t xml:space="preserve">k@bigpond.com&gt; </w:t>
      </w:r>
      <w:r>
        <w:rPr>
          <w:lang w:val="en-US" w:eastAsia="en-AU"/>
        </w:rPr>
        <w:br/>
        <w:t>Sent: Sunday, 4 August 2019 2:25 AM</w:t>
      </w:r>
      <w:r>
        <w:rPr>
          <w:lang w:val="en-US" w:eastAsia="en-AU"/>
        </w:rPr>
        <w:br/>
        <w:t>To: RG - Black Economy &lt;Blackeconomy@treasury.gov.au&gt;</w:t>
      </w:r>
      <w:r>
        <w:rPr>
          <w:lang w:val="en-US" w:eastAsia="en-AU"/>
        </w:rPr>
        <w:br/>
        <w:t>Subject: This is wrong</w:t>
      </w:r>
    </w:p>
    <w:p w:rsidR="0060655C" w:rsidRDefault="0060655C" w:rsidP="0060655C">
      <w:pPr>
        <w:pStyle w:val="PlainText"/>
      </w:pPr>
    </w:p>
    <w:p w:rsidR="0060655C" w:rsidRDefault="0060655C" w:rsidP="0060655C">
      <w:pPr>
        <w:pStyle w:val="PlainText"/>
      </w:pPr>
    </w:p>
    <w:p w:rsidR="0060655C" w:rsidRDefault="0060655C" w:rsidP="0060655C">
      <w:pPr>
        <w:pStyle w:val="PlainText"/>
      </w:pPr>
      <w:r>
        <w:t xml:space="preserve">How come there has been hardly any news or notification of this new rule of cash transactions out to the general public I believe this was announced recently on a Friday afternoon after 5pm. It should not be up to the government to tell people how they r going to pay for things, you say this is to stop the black economy and to stop cash transactions which result in no tax being paid and are willing to legislate on this issue but what about the corporate tax avoidance and the big companies who put money in tax havens to avoid paying millions in tax in this country what are you doing about </w:t>
      </w:r>
      <w:proofErr w:type="gramStart"/>
      <w:r>
        <w:t>that .</w:t>
      </w:r>
      <w:proofErr w:type="gramEnd"/>
      <w:r>
        <w:t xml:space="preserve"> I believe as do many others there is more to this and it is another way for the government to have control &amp; be like big brother, slowly but surely this government is trying to take away our rights &amp; freedoms and is looking more like a dictatorship than a democracy you are selling out Australia and do little to look after the average working man or women you all seem to be career driven and </w:t>
      </w:r>
      <w:proofErr w:type="spellStart"/>
      <w:r>
        <w:t>self centred</w:t>
      </w:r>
      <w:proofErr w:type="spellEnd"/>
      <w:r>
        <w:t xml:space="preserve"> show little if no empathy and there doesn’t seem to be one amongst your ranks who has any real vision or real intelligence to run this country it all the same old same old blame game .  I am one of many dis </w:t>
      </w:r>
      <w:proofErr w:type="spellStart"/>
      <w:r>
        <w:t>allusioned</w:t>
      </w:r>
      <w:proofErr w:type="spellEnd"/>
      <w:r>
        <w:t xml:space="preserve"> voters who have lost trust in either sides of the big political </w:t>
      </w:r>
      <w:proofErr w:type="gramStart"/>
      <w:r>
        <w:t>parties  in</w:t>
      </w:r>
      <w:proofErr w:type="gramEnd"/>
      <w:r>
        <w:t xml:space="preserve"> this country . </w:t>
      </w:r>
    </w:p>
    <w:p w:rsidR="0060655C" w:rsidRDefault="0060655C" w:rsidP="0060655C">
      <w:pPr>
        <w:pStyle w:val="PlainText"/>
      </w:pPr>
      <w:r>
        <w:t>Sent from my iPhone</w:t>
      </w:r>
      <w:bookmarkEnd w:id="0"/>
    </w:p>
    <w:p w:rsidR="00EA36AA" w:rsidRPr="0060655C" w:rsidRDefault="004C1D48" w:rsidP="0060655C"/>
    <w:sectPr w:rsidR="00EA36AA" w:rsidRPr="006065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B7627E4"/>
    <w:multiLevelType w:val="hybridMultilevel"/>
    <w:tmpl w:val="426C74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755CC"/>
    <w:rsid w:val="0008242A"/>
    <w:rsid w:val="00091B1E"/>
    <w:rsid w:val="000942F6"/>
    <w:rsid w:val="000A7053"/>
    <w:rsid w:val="000E00AE"/>
    <w:rsid w:val="000E0C14"/>
    <w:rsid w:val="001024F9"/>
    <w:rsid w:val="001156AE"/>
    <w:rsid w:val="00133BEB"/>
    <w:rsid w:val="0016706F"/>
    <w:rsid w:val="00173FE3"/>
    <w:rsid w:val="001A0B35"/>
    <w:rsid w:val="001A4729"/>
    <w:rsid w:val="001C4AB6"/>
    <w:rsid w:val="001C4C24"/>
    <w:rsid w:val="001F4B86"/>
    <w:rsid w:val="00201AF9"/>
    <w:rsid w:val="002022CF"/>
    <w:rsid w:val="002045FE"/>
    <w:rsid w:val="00212F29"/>
    <w:rsid w:val="00230DD5"/>
    <w:rsid w:val="00233340"/>
    <w:rsid w:val="00241041"/>
    <w:rsid w:val="002450F5"/>
    <w:rsid w:val="00292427"/>
    <w:rsid w:val="0029447F"/>
    <w:rsid w:val="0029663D"/>
    <w:rsid w:val="002B2635"/>
    <w:rsid w:val="002D14BD"/>
    <w:rsid w:val="002D3980"/>
    <w:rsid w:val="002E4B21"/>
    <w:rsid w:val="002E60F7"/>
    <w:rsid w:val="00302362"/>
    <w:rsid w:val="0031674D"/>
    <w:rsid w:val="0033353F"/>
    <w:rsid w:val="00341F58"/>
    <w:rsid w:val="00347E90"/>
    <w:rsid w:val="00351A02"/>
    <w:rsid w:val="00366CBE"/>
    <w:rsid w:val="00386BCC"/>
    <w:rsid w:val="003960D1"/>
    <w:rsid w:val="00397ED3"/>
    <w:rsid w:val="003B7929"/>
    <w:rsid w:val="003C0E17"/>
    <w:rsid w:val="003D2126"/>
    <w:rsid w:val="003E2DB4"/>
    <w:rsid w:val="004000AB"/>
    <w:rsid w:val="004423CF"/>
    <w:rsid w:val="00451698"/>
    <w:rsid w:val="00471C98"/>
    <w:rsid w:val="00486A41"/>
    <w:rsid w:val="004C1D48"/>
    <w:rsid w:val="004F4755"/>
    <w:rsid w:val="00514EEE"/>
    <w:rsid w:val="0053416A"/>
    <w:rsid w:val="00534227"/>
    <w:rsid w:val="00540F1E"/>
    <w:rsid w:val="00547009"/>
    <w:rsid w:val="00564AC0"/>
    <w:rsid w:val="005711AB"/>
    <w:rsid w:val="00591652"/>
    <w:rsid w:val="005C1F02"/>
    <w:rsid w:val="005D4229"/>
    <w:rsid w:val="0060501B"/>
    <w:rsid w:val="0060519B"/>
    <w:rsid w:val="0060655C"/>
    <w:rsid w:val="00616D95"/>
    <w:rsid w:val="006256D1"/>
    <w:rsid w:val="00646AE0"/>
    <w:rsid w:val="00653C4E"/>
    <w:rsid w:val="0067013A"/>
    <w:rsid w:val="00671143"/>
    <w:rsid w:val="00677482"/>
    <w:rsid w:val="00680519"/>
    <w:rsid w:val="0068547A"/>
    <w:rsid w:val="0069560E"/>
    <w:rsid w:val="006A061D"/>
    <w:rsid w:val="006A114A"/>
    <w:rsid w:val="006A131A"/>
    <w:rsid w:val="006A300D"/>
    <w:rsid w:val="006B3B30"/>
    <w:rsid w:val="00701AA8"/>
    <w:rsid w:val="0070650D"/>
    <w:rsid w:val="0070651F"/>
    <w:rsid w:val="00722AD6"/>
    <w:rsid w:val="00733F49"/>
    <w:rsid w:val="00737D11"/>
    <w:rsid w:val="00740940"/>
    <w:rsid w:val="00770606"/>
    <w:rsid w:val="00786A0E"/>
    <w:rsid w:val="00786E54"/>
    <w:rsid w:val="00797607"/>
    <w:rsid w:val="007E1DB9"/>
    <w:rsid w:val="007E3B60"/>
    <w:rsid w:val="007F332D"/>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72956"/>
    <w:rsid w:val="00973415"/>
    <w:rsid w:val="009801CB"/>
    <w:rsid w:val="00984FE0"/>
    <w:rsid w:val="00994ADD"/>
    <w:rsid w:val="009C40F7"/>
    <w:rsid w:val="009D0720"/>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390A"/>
    <w:rsid w:val="00B1766B"/>
    <w:rsid w:val="00B237C9"/>
    <w:rsid w:val="00B372A7"/>
    <w:rsid w:val="00B41E12"/>
    <w:rsid w:val="00B425AA"/>
    <w:rsid w:val="00B610FF"/>
    <w:rsid w:val="00B67974"/>
    <w:rsid w:val="00B7767B"/>
    <w:rsid w:val="00B8033A"/>
    <w:rsid w:val="00B84B9A"/>
    <w:rsid w:val="00B87897"/>
    <w:rsid w:val="00BE6CAA"/>
    <w:rsid w:val="00C1389F"/>
    <w:rsid w:val="00C175B7"/>
    <w:rsid w:val="00C3130B"/>
    <w:rsid w:val="00C51D3A"/>
    <w:rsid w:val="00C66D95"/>
    <w:rsid w:val="00C964F3"/>
    <w:rsid w:val="00CB0C57"/>
    <w:rsid w:val="00CC3F9F"/>
    <w:rsid w:val="00CD6B41"/>
    <w:rsid w:val="00D173BB"/>
    <w:rsid w:val="00D30328"/>
    <w:rsid w:val="00D414F3"/>
    <w:rsid w:val="00D7138C"/>
    <w:rsid w:val="00D762D2"/>
    <w:rsid w:val="00D82483"/>
    <w:rsid w:val="00D9597D"/>
    <w:rsid w:val="00DB1E24"/>
    <w:rsid w:val="00DC282E"/>
    <w:rsid w:val="00DC438B"/>
    <w:rsid w:val="00DD3C6B"/>
    <w:rsid w:val="00DF3146"/>
    <w:rsid w:val="00E12E95"/>
    <w:rsid w:val="00E30797"/>
    <w:rsid w:val="00E76CE5"/>
    <w:rsid w:val="00EA505E"/>
    <w:rsid w:val="00EA69C5"/>
    <w:rsid w:val="00EB2C0E"/>
    <w:rsid w:val="00EB7262"/>
    <w:rsid w:val="00EF5764"/>
    <w:rsid w:val="00F02E1B"/>
    <w:rsid w:val="00F058FA"/>
    <w:rsid w:val="00F17BC9"/>
    <w:rsid w:val="00F542F2"/>
    <w:rsid w:val="00F70F32"/>
    <w:rsid w:val="00F7470B"/>
    <w:rsid w:val="00F831D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styleId="ListParagraph">
    <w:name w:val="List Paragraph"/>
    <w:basedOn w:val="Normal"/>
    <w:uiPriority w:val="34"/>
    <w:qFormat/>
    <w:rsid w:val="009D0720"/>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4808">
      <w:bodyDiv w:val="1"/>
      <w:marLeft w:val="0"/>
      <w:marRight w:val="0"/>
      <w:marTop w:val="0"/>
      <w:marBottom w:val="0"/>
      <w:divBdr>
        <w:top w:val="none" w:sz="0" w:space="0" w:color="auto"/>
        <w:left w:val="none" w:sz="0" w:space="0" w:color="auto"/>
        <w:bottom w:val="none" w:sz="0" w:space="0" w:color="auto"/>
        <w:right w:val="none" w:sz="0" w:space="0" w:color="auto"/>
      </w:divBdr>
    </w:div>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48650410">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69224244">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273556694">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2049960">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19067550">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1065885">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20317197">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58902402">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25115095">
      <w:bodyDiv w:val="1"/>
      <w:marLeft w:val="0"/>
      <w:marRight w:val="0"/>
      <w:marTop w:val="0"/>
      <w:marBottom w:val="0"/>
      <w:divBdr>
        <w:top w:val="none" w:sz="0" w:space="0" w:color="auto"/>
        <w:left w:val="none" w:sz="0" w:space="0" w:color="auto"/>
        <w:bottom w:val="none" w:sz="0" w:space="0" w:color="auto"/>
        <w:right w:val="none" w:sz="0" w:space="0" w:color="auto"/>
      </w:divBdr>
    </w:div>
    <w:div w:id="633633092">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685062309">
      <w:bodyDiv w:val="1"/>
      <w:marLeft w:val="0"/>
      <w:marRight w:val="0"/>
      <w:marTop w:val="0"/>
      <w:marBottom w:val="0"/>
      <w:divBdr>
        <w:top w:val="none" w:sz="0" w:space="0" w:color="auto"/>
        <w:left w:val="none" w:sz="0" w:space="0" w:color="auto"/>
        <w:bottom w:val="none" w:sz="0" w:space="0" w:color="auto"/>
        <w:right w:val="none" w:sz="0" w:space="0" w:color="auto"/>
      </w:divBdr>
    </w:div>
    <w:div w:id="720594378">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46999716">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4871701">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33846311">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66337036">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090471985">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3836975">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18528630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40293137">
      <w:bodyDiv w:val="1"/>
      <w:marLeft w:val="0"/>
      <w:marRight w:val="0"/>
      <w:marTop w:val="0"/>
      <w:marBottom w:val="0"/>
      <w:divBdr>
        <w:top w:val="none" w:sz="0" w:space="0" w:color="auto"/>
        <w:left w:val="none" w:sz="0" w:space="0" w:color="auto"/>
        <w:bottom w:val="none" w:sz="0" w:space="0" w:color="auto"/>
        <w:right w:val="none" w:sz="0" w:space="0" w:color="auto"/>
      </w:divBdr>
    </w:div>
    <w:div w:id="126669499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6252914">
      <w:bodyDiv w:val="1"/>
      <w:marLeft w:val="0"/>
      <w:marRight w:val="0"/>
      <w:marTop w:val="0"/>
      <w:marBottom w:val="0"/>
      <w:divBdr>
        <w:top w:val="none" w:sz="0" w:space="0" w:color="auto"/>
        <w:left w:val="none" w:sz="0" w:space="0" w:color="auto"/>
        <w:bottom w:val="none" w:sz="0" w:space="0" w:color="auto"/>
        <w:right w:val="none" w:sz="0" w:space="0" w:color="auto"/>
      </w:divBdr>
    </w:div>
    <w:div w:id="1316379918">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49991626">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389300690">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7778">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75412652">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003408">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38167308">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8864523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09865683">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075739859">
      <w:bodyDiv w:val="1"/>
      <w:marLeft w:val="0"/>
      <w:marRight w:val="0"/>
      <w:marTop w:val="0"/>
      <w:marBottom w:val="0"/>
      <w:divBdr>
        <w:top w:val="none" w:sz="0" w:space="0" w:color="auto"/>
        <w:left w:val="none" w:sz="0" w:space="0" w:color="auto"/>
        <w:bottom w:val="none" w:sz="0" w:space="0" w:color="auto"/>
        <w:right w:val="none" w:sz="0" w:space="0" w:color="auto"/>
      </w:divBdr>
    </w:div>
    <w:div w:id="2077313870">
      <w:bodyDiv w:val="1"/>
      <w:marLeft w:val="0"/>
      <w:marRight w:val="0"/>
      <w:marTop w:val="0"/>
      <w:marBottom w:val="0"/>
      <w:divBdr>
        <w:top w:val="none" w:sz="0" w:space="0" w:color="auto"/>
        <w:left w:val="none" w:sz="0" w:space="0" w:color="auto"/>
        <w:bottom w:val="none" w:sz="0" w:space="0" w:color="auto"/>
        <w:right w:val="none" w:sz="0" w:space="0" w:color="auto"/>
      </w:divBdr>
    </w:div>
    <w:div w:id="2087217193">
      <w:bodyDiv w:val="1"/>
      <w:marLeft w:val="0"/>
      <w:marRight w:val="0"/>
      <w:marTop w:val="0"/>
      <w:marBottom w:val="0"/>
      <w:divBdr>
        <w:top w:val="none" w:sz="0" w:space="0" w:color="auto"/>
        <w:left w:val="none" w:sz="0" w:space="0" w:color="auto"/>
        <w:bottom w:val="none" w:sz="0" w:space="0" w:color="auto"/>
        <w:right w:val="none" w:sz="0" w:space="0" w:color="auto"/>
      </w:divBdr>
    </w:div>
    <w:div w:id="2089377266">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 w:id="212568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2019-09-27T04:59:00Z</dcterms:created>
  <dcterms:modified xsi:type="dcterms:W3CDTF">2019-09-27T04:59:00Z</dcterms:modified>
</cp:coreProperties>
</file>