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291" w:rsidRDefault="00903291" w:rsidP="0090329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903291" w:rsidRDefault="00903291" w:rsidP="00903291">
      <w:pPr>
        <w:rPr>
          <w:rFonts w:asciiTheme="minorHAnsi" w:hAnsiTheme="minorHAnsi" w:cstheme="minorBidi"/>
          <w:color w:val="1F497D"/>
          <w:lang w:eastAsia="en-US"/>
        </w:rPr>
      </w:pPr>
    </w:p>
    <w:p w:rsidR="00903291" w:rsidRDefault="00903291" w:rsidP="00903291">
      <w:pPr>
        <w:rPr>
          <w:rFonts w:ascii="Calibri" w:eastAsia="Times New Roman" w:hAnsi="Calibri"/>
          <w:lang w:val="en-US"/>
        </w:rPr>
      </w:pPr>
      <w:bookmarkStart w:id="0" w:name="_jsOm_8E4FAFF35B8F4CDEAE801ADC3A313837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carlene fuchsnd &lt;carlene.fuchsnd@bigpond.com&gt;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6 August 2019 10:16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Submission:Exposure Draft-Currency(Restriction on the use of cash)Bill2019</w:t>
      </w:r>
    </w:p>
    <w:p w:rsidR="00903291" w:rsidRDefault="00903291" w:rsidP="00903291"/>
    <w:p w:rsidR="00903291" w:rsidRDefault="00903291" w:rsidP="00903291">
      <w:pPr>
        <w:rPr>
          <w:lang w:val="en-US"/>
        </w:rPr>
      </w:pPr>
      <w:r>
        <w:rPr>
          <w:lang w:val="en-US"/>
        </w:rPr>
        <w:t xml:space="preserve">Dear Manager </w:t>
      </w:r>
    </w:p>
    <w:p w:rsidR="00903291" w:rsidRDefault="00903291" w:rsidP="00903291">
      <w:pPr>
        <w:rPr>
          <w:lang w:val="en-US"/>
        </w:rPr>
      </w:pPr>
    </w:p>
    <w:p w:rsidR="00903291" w:rsidRDefault="00903291" w:rsidP="00903291">
      <w:pPr>
        <w:rPr>
          <w:lang w:val="en-US"/>
        </w:rPr>
      </w:pPr>
      <w:r>
        <w:rPr>
          <w:lang w:val="en-US"/>
        </w:rPr>
        <w:t>Please inform Scott Morrison that he is appointed the position of Australian Prime Minister to</w:t>
      </w:r>
    </w:p>
    <w:p w:rsidR="00903291" w:rsidRDefault="00903291" w:rsidP="00903291">
      <w:pPr>
        <w:rPr>
          <w:lang w:val="en-US"/>
        </w:rPr>
      </w:pPr>
      <w:r>
        <w:rPr>
          <w:lang w:val="en-US"/>
        </w:rPr>
        <w:t>Serve the BEST Interest of the PEOPLE of Australia NOT Private Corporations.</w:t>
      </w:r>
    </w:p>
    <w:p w:rsidR="00903291" w:rsidRDefault="00903291" w:rsidP="00903291">
      <w:pPr>
        <w:rPr>
          <w:lang w:val="en-US"/>
        </w:rPr>
      </w:pPr>
    </w:p>
    <w:p w:rsidR="00903291" w:rsidRDefault="00903291" w:rsidP="00903291">
      <w:pPr>
        <w:rPr>
          <w:lang w:val="en-US"/>
        </w:rPr>
      </w:pPr>
      <w:r>
        <w:rPr>
          <w:lang w:val="en-US"/>
        </w:rPr>
        <w:t>We the People of Australia Diffidently OBJECT to the passing of said Bill Restricting the use of</w:t>
      </w:r>
    </w:p>
    <w:p w:rsidR="00903291" w:rsidRDefault="00903291" w:rsidP="00903291">
      <w:pPr>
        <w:rPr>
          <w:lang w:val="en-US"/>
        </w:rPr>
      </w:pPr>
      <w:r>
        <w:rPr>
          <w:lang w:val="en-US"/>
        </w:rPr>
        <w:t>Cash in Australia. The Bill is a direct assault on Australians Right to Freedom of Choice &amp; is Treasonous</w:t>
      </w:r>
    </w:p>
    <w:p w:rsidR="00903291" w:rsidRDefault="00903291" w:rsidP="00903291">
      <w:pPr>
        <w:rPr>
          <w:lang w:val="en-US"/>
        </w:rPr>
      </w:pPr>
      <w:r>
        <w:rPr>
          <w:lang w:val="en-US"/>
        </w:rPr>
        <w:t>to the Common wealth of  Australian Constitution.</w:t>
      </w:r>
    </w:p>
    <w:p w:rsidR="00903291" w:rsidRDefault="00903291" w:rsidP="00903291">
      <w:pPr>
        <w:rPr>
          <w:lang w:val="en-US"/>
        </w:rPr>
      </w:pPr>
    </w:p>
    <w:p w:rsidR="00903291" w:rsidRDefault="00903291" w:rsidP="00903291">
      <w:pPr>
        <w:rPr>
          <w:lang w:val="en-US"/>
        </w:rPr>
      </w:pPr>
      <w:r>
        <w:rPr>
          <w:lang w:val="en-US"/>
        </w:rPr>
        <w:t>Mr Morrison should be seen &amp; tried for such a Treasonous Act against Australian Citizens.</w:t>
      </w:r>
    </w:p>
    <w:p w:rsidR="00903291" w:rsidRDefault="00903291" w:rsidP="00903291">
      <w:pPr>
        <w:rPr>
          <w:lang w:val="en-US"/>
        </w:rPr>
      </w:pPr>
      <w:r>
        <w:rPr>
          <w:lang w:val="en-US"/>
        </w:rPr>
        <w:t>He is just another Fascist pushing a Global Corporate Agenda .</w:t>
      </w:r>
    </w:p>
    <w:p w:rsidR="00903291" w:rsidRDefault="00903291" w:rsidP="00903291">
      <w:pPr>
        <w:rPr>
          <w:lang w:val="en-US"/>
        </w:rPr>
      </w:pPr>
    </w:p>
    <w:p w:rsidR="00903291" w:rsidRDefault="00903291" w:rsidP="00903291">
      <w:pPr>
        <w:rPr>
          <w:lang w:val="en-US"/>
        </w:rPr>
      </w:pPr>
      <w:r>
        <w:rPr>
          <w:lang w:val="en-US"/>
        </w:rPr>
        <w:t>We say NO to Bail in &amp; No to any restriction on our Right to choose to USE  cash or not.</w:t>
      </w:r>
    </w:p>
    <w:p w:rsidR="00903291" w:rsidRDefault="00903291" w:rsidP="00903291">
      <w:pPr>
        <w:rPr>
          <w:lang w:val="en-US"/>
        </w:rPr>
      </w:pPr>
      <w:r>
        <w:rPr>
          <w:lang w:val="en-US"/>
        </w:rPr>
        <w:t>Lies ,Deception, Stealth Theft ,Manipulation ,Greed &amp; Control.</w:t>
      </w:r>
    </w:p>
    <w:p w:rsidR="00903291" w:rsidRDefault="00903291" w:rsidP="00903291">
      <w:pPr>
        <w:rPr>
          <w:lang w:val="en-US"/>
        </w:rPr>
      </w:pPr>
    </w:p>
    <w:p w:rsidR="00903291" w:rsidRDefault="00903291" w:rsidP="00903291">
      <w:pPr>
        <w:rPr>
          <w:lang w:val="en-US"/>
        </w:rPr>
      </w:pPr>
      <w:r>
        <w:rPr>
          <w:lang w:val="en-US"/>
        </w:rPr>
        <w:t>All Reserve Banks are privately owned &amp; the Fiat Monetary System is &amp; was designed to</w:t>
      </w:r>
    </w:p>
    <w:p w:rsidR="00903291" w:rsidRDefault="00903291" w:rsidP="00903291">
      <w:pPr>
        <w:rPr>
          <w:lang w:val="en-US"/>
        </w:rPr>
      </w:pPr>
      <w:r>
        <w:rPr>
          <w:lang w:val="en-US"/>
        </w:rPr>
        <w:t>Vampirism of our Communities /People.</w:t>
      </w:r>
    </w:p>
    <w:p w:rsidR="00903291" w:rsidRDefault="00903291" w:rsidP="00903291">
      <w:pPr>
        <w:rPr>
          <w:lang w:val="en-US"/>
        </w:rPr>
      </w:pPr>
      <w:r>
        <w:rPr>
          <w:lang w:val="en-US"/>
        </w:rPr>
        <w:t>NO NO NO!</w:t>
      </w:r>
    </w:p>
    <w:p w:rsidR="00903291" w:rsidRDefault="00903291" w:rsidP="00903291">
      <w:pPr>
        <w:rPr>
          <w:lang w:val="en-US"/>
        </w:rPr>
      </w:pPr>
      <w:r>
        <w:rPr>
          <w:lang w:val="en-US"/>
        </w:rPr>
        <w:t>Australians Stand against this Bill 2019.</w:t>
      </w:r>
    </w:p>
    <w:p w:rsidR="00903291" w:rsidRDefault="00903291" w:rsidP="00903291">
      <w:pPr>
        <w:rPr>
          <w:lang w:val="en-US"/>
        </w:rPr>
      </w:pPr>
      <w:r>
        <w:rPr>
          <w:lang w:val="en-US"/>
        </w:rPr>
        <w:t>No to Fascism.</w:t>
      </w:r>
    </w:p>
    <w:p w:rsidR="00903291" w:rsidRDefault="00903291" w:rsidP="00903291">
      <w:pPr>
        <w:rPr>
          <w:lang w:val="en-US"/>
        </w:rPr>
      </w:pPr>
      <w:r>
        <w:rPr>
          <w:lang w:val="en-US"/>
        </w:rPr>
        <w:t>Yes to Freedom of Choice.</w:t>
      </w:r>
    </w:p>
    <w:p w:rsidR="00903291" w:rsidRDefault="00903291" w:rsidP="00903291">
      <w:pPr>
        <w:rPr>
          <w:lang w:val="en-US"/>
        </w:rPr>
      </w:pPr>
    </w:p>
    <w:p w:rsidR="00903291" w:rsidRDefault="00903291" w:rsidP="00903291">
      <w:pPr>
        <w:rPr>
          <w:lang w:val="en-US"/>
        </w:rPr>
      </w:pPr>
      <w:r>
        <w:rPr>
          <w:lang w:val="en-US"/>
        </w:rPr>
        <w:t>Regards</w:t>
      </w:r>
    </w:p>
    <w:p w:rsidR="00903291" w:rsidRDefault="00903291" w:rsidP="00903291">
      <w:pPr>
        <w:rPr>
          <w:lang w:val="en-US"/>
        </w:rPr>
      </w:pPr>
      <w:r>
        <w:rPr>
          <w:lang w:val="en-US"/>
        </w:rPr>
        <w:t>Carlene Fuchs ND .RM.BT.BC</w:t>
      </w:r>
      <w:bookmarkStart w:id="2" w:name="_GoBack"/>
      <w:bookmarkEnd w:id="2"/>
    </w:p>
    <w:p w:rsidR="00903291" w:rsidRDefault="00903291" w:rsidP="00903291">
      <w:pPr>
        <w:rPr>
          <w:rFonts w:eastAsia="Times New Roman"/>
          <w:lang w:val="en-US"/>
        </w:rPr>
      </w:pPr>
    </w:p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903291" w:rsidTr="00903291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03291" w:rsidRDefault="00903291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  <w:color w:val="0000FF"/>
                <w:bdr w:val="single" w:sz="8" w:space="0" w:color="auto" w:frame="1"/>
              </w:rPr>
              <w:drawing>
                <wp:inline distT="0" distB="0" distL="0" distR="0">
                  <wp:extent cx="438150" cy="276225"/>
                  <wp:effectExtent l="0" t="0" r="0" b="9525"/>
                  <wp:docPr id="76" name="Picture 76" descr="Image removed by sender.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Image removed by sender.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03291" w:rsidRDefault="00903291">
            <w:pPr>
              <w:spacing w:line="270" w:lineRule="atLeast"/>
              <w:rPr>
                <w:rFonts w:ascii="Arial" w:eastAsia="Times New Roman" w:hAnsi="Arial" w:cs="Arial"/>
                <w:color w:val="41424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Virus-free. </w:t>
            </w:r>
            <w:hyperlink r:id="rId8" w:tgtFrame="_blank" w:history="1">
              <w:r>
                <w:rPr>
                  <w:rStyle w:val="Hyperlink"/>
                  <w:rFonts w:ascii="Arial" w:eastAsia="Times New Roman" w:hAnsi="Arial" w:cs="Arial"/>
                  <w:color w:val="4453EA"/>
                  <w:sz w:val="20"/>
                  <w:szCs w:val="20"/>
                </w:rPr>
                <w:t>www.avg.com</w:t>
              </w:r>
            </w:hyperlink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 </w:t>
            </w:r>
          </w:p>
        </w:tc>
      </w:tr>
      <w:bookmarkEnd w:id="1"/>
    </w:tbl>
    <w:p w:rsidR="00903291" w:rsidRDefault="00903291" w:rsidP="00903291">
      <w:pPr>
        <w:rPr>
          <w:rFonts w:eastAsia="Times New Roman"/>
        </w:rPr>
      </w:pPr>
    </w:p>
    <w:p w:rsidR="00736152" w:rsidRPr="00903291" w:rsidRDefault="00736152" w:rsidP="00903291"/>
    <w:sectPr w:rsidR="00736152" w:rsidRPr="009032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25D4"/>
    <w:rsid w:val="00115367"/>
    <w:rsid w:val="00120CD0"/>
    <w:rsid w:val="00122941"/>
    <w:rsid w:val="001377FD"/>
    <w:rsid w:val="001439EE"/>
    <w:rsid w:val="0015251E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75F77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615B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4262C"/>
    <w:rsid w:val="0035678F"/>
    <w:rsid w:val="00363A76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B5491"/>
    <w:rsid w:val="005C326B"/>
    <w:rsid w:val="005C642A"/>
    <w:rsid w:val="005D1F02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3D87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6234B"/>
    <w:rsid w:val="0086453B"/>
    <w:rsid w:val="00867963"/>
    <w:rsid w:val="00874CB8"/>
    <w:rsid w:val="00880AF7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2293"/>
    <w:rsid w:val="00A83584"/>
    <w:rsid w:val="00A8658E"/>
    <w:rsid w:val="00A86AE2"/>
    <w:rsid w:val="00A928EF"/>
    <w:rsid w:val="00AA4436"/>
    <w:rsid w:val="00AA5889"/>
    <w:rsid w:val="00AC477E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416"/>
    <w:rsid w:val="00B32A12"/>
    <w:rsid w:val="00B34316"/>
    <w:rsid w:val="00B351D5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D2995"/>
    <w:rsid w:val="00BD3023"/>
    <w:rsid w:val="00BD4DB4"/>
    <w:rsid w:val="00BE1CC4"/>
    <w:rsid w:val="00BE467D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92D54"/>
    <w:rsid w:val="00E96388"/>
    <w:rsid w:val="00EA0021"/>
    <w:rsid w:val="00EA12C0"/>
    <w:rsid w:val="00EA7C9E"/>
    <w:rsid w:val="00EB4659"/>
    <w:rsid w:val="00EB7E33"/>
    <w:rsid w:val="00EC7ED5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81985"/>
    <w:rsid w:val="00F91528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vg.com/email-signature?utm_medium=email&amp;utm_source=link&amp;utm_campaign=sig-email&amp;utm_content=emailclient&amp;utm_term=oa-4885-b" TargetMode="External"/><Relationship Id="rId3" Type="http://schemas.openxmlformats.org/officeDocument/2006/relationships/settings" Target="settings.xml"/><Relationship Id="rId7" Type="http://schemas.openxmlformats.org/officeDocument/2006/relationships/image" Target="cid:~WRD061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avg.com/email-signature?utm_medium=email&amp;utm_source=link&amp;utm_campaign=sig-email&amp;utm_content=emailclient&amp;utm_term=oa-4885-b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2019-09-30T04:58:00Z</dcterms:created>
  <dcterms:modified xsi:type="dcterms:W3CDTF">2019-09-30T04:58:00Z</dcterms:modified>
</cp:coreProperties>
</file>