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F6B" w:rsidRDefault="00564F6B" w:rsidP="00564F6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</w:t>
      </w:r>
      <w:proofErr w:type="spellStart"/>
      <w:r>
        <w:rPr>
          <w:rFonts w:eastAsia="Times New Roman"/>
          <w:lang w:val="en-US"/>
        </w:rPr>
        <w:t>Gildersleeve</w:t>
      </w:r>
      <w:proofErr w:type="spellEnd"/>
      <w:r>
        <w:rPr>
          <w:rFonts w:eastAsia="Times New Roman"/>
          <w:lang w:val="en-US"/>
        </w:rPr>
        <w:t xml:space="preserve"> &lt;csgilder@bigpond.net.au&gt;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7:07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Response to proposed new legislation to limit cash transactions to $10,000</w:t>
      </w:r>
    </w:p>
    <w:p w:rsidR="00564F6B" w:rsidRDefault="00564F6B" w:rsidP="00564F6B">
      <w:pPr>
        <w:rPr>
          <w:lang w:eastAsia="en-US"/>
        </w:rPr>
      </w:pPr>
    </w:p>
    <w:p w:rsidR="00564F6B" w:rsidRDefault="00564F6B" w:rsidP="00564F6B">
      <w:pPr>
        <w:rPr>
          <w:b/>
          <w:bCs/>
        </w:rPr>
      </w:pPr>
      <w:r>
        <w:rPr>
          <w:b/>
          <w:bCs/>
        </w:rPr>
        <w:t>Proposed new legislation to limit cash transactions to $10,000</w:t>
      </w:r>
    </w:p>
    <w:p w:rsidR="00564F6B" w:rsidRDefault="00564F6B" w:rsidP="00564F6B">
      <w:pPr>
        <w:rPr>
          <w:b/>
          <w:bCs/>
        </w:rPr>
      </w:pPr>
    </w:p>
    <w:p w:rsidR="00564F6B" w:rsidRDefault="00564F6B" w:rsidP="00564F6B">
      <w:r>
        <w:t xml:space="preserve">I object to the proposed legislation because </w:t>
      </w:r>
    </w:p>
    <w:p w:rsidR="00564F6B" w:rsidRDefault="00564F6B" w:rsidP="00564F6B">
      <w:r>
        <w:t xml:space="preserve">1. </w:t>
      </w:r>
      <w:proofErr w:type="gramStart"/>
      <w:r>
        <w:t>it</w:t>
      </w:r>
      <w:proofErr w:type="gramEnd"/>
      <w:r>
        <w:t xml:space="preserve"> is a significant limit on the fundamental rights of the individual, and </w:t>
      </w:r>
    </w:p>
    <w:p w:rsidR="00564F6B" w:rsidRDefault="00564F6B" w:rsidP="00564F6B">
      <w:r>
        <w:t>2. I am concerned about the financial implications on those members of the community who rely on cash and bonds for their investments, such as pensioners and the elderly.</w:t>
      </w:r>
    </w:p>
    <w:p w:rsidR="00564F6B" w:rsidRDefault="00564F6B" w:rsidP="00564F6B"/>
    <w:p w:rsidR="00564F6B" w:rsidRDefault="00564F6B" w:rsidP="00564F6B">
      <w:r>
        <w:t xml:space="preserve">Therefore I do </w:t>
      </w:r>
      <w:r>
        <w:rPr>
          <w:u w:val="single"/>
        </w:rPr>
        <w:t>not</w:t>
      </w:r>
      <w:r>
        <w:t xml:space="preserve"> support the proposed change to legislation.</w:t>
      </w:r>
    </w:p>
    <w:p w:rsidR="00564F6B" w:rsidRDefault="00564F6B" w:rsidP="00564F6B"/>
    <w:p w:rsidR="00564F6B" w:rsidRDefault="00564F6B" w:rsidP="00564F6B">
      <w:r>
        <w:t>Kind regards</w:t>
      </w:r>
    </w:p>
    <w:p w:rsidR="00564F6B" w:rsidRDefault="00564F6B" w:rsidP="00564F6B">
      <w:r>
        <w:t xml:space="preserve">Chris </w:t>
      </w:r>
      <w:proofErr w:type="spellStart"/>
      <w:r>
        <w:t>Gildersleeve</w:t>
      </w:r>
      <w:bookmarkEnd w:id="0"/>
      <w:proofErr w:type="spellEnd"/>
    </w:p>
    <w:p w:rsidR="00CE7DED" w:rsidRPr="005B3B6C" w:rsidRDefault="00564F6B" w:rsidP="00041155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6066A"/>
    <w:rsid w:val="0007135A"/>
    <w:rsid w:val="0009593E"/>
    <w:rsid w:val="001023A7"/>
    <w:rsid w:val="00106867"/>
    <w:rsid w:val="00114F97"/>
    <w:rsid w:val="0016441B"/>
    <w:rsid w:val="00170966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F0EF8"/>
    <w:rsid w:val="00813068"/>
    <w:rsid w:val="00827625"/>
    <w:rsid w:val="00845F86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11E68"/>
    <w:rsid w:val="00D40AFE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2019-09-25T06:24:00Z</dcterms:created>
  <dcterms:modified xsi:type="dcterms:W3CDTF">2019-09-25T06:24:00Z</dcterms:modified>
</cp:coreProperties>
</file>