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637" w:rsidRDefault="000F7637" w:rsidP="000F7637">
      <w:pPr>
        <w:rPr>
          <w:rFonts w:eastAsia="Times New Roman"/>
          <w:lang w:val="en-US"/>
        </w:rPr>
      </w:pPr>
      <w:bookmarkStart w:id="0" w:name="_MailOriginal"/>
      <w:r>
        <w:rPr>
          <w:rFonts w:eastAsia="Times New Roman"/>
          <w:b/>
          <w:bCs/>
          <w:lang w:val="en-US"/>
        </w:rPr>
        <w:t>From:</w:t>
      </w:r>
      <w:r>
        <w:rPr>
          <w:rFonts w:eastAsia="Times New Roman"/>
          <w:lang w:val="en-US"/>
        </w:rPr>
        <w:t xml:space="preserve"> Edi </w:t>
      </w:r>
      <w:proofErr w:type="spellStart"/>
      <w:r>
        <w:rPr>
          <w:rFonts w:eastAsia="Times New Roman"/>
          <w:lang w:val="en-US"/>
        </w:rPr>
        <w:t>Giudetti</w:t>
      </w:r>
      <w:proofErr w:type="spellEnd"/>
      <w:r>
        <w:rPr>
          <w:rFonts w:eastAsia="Times New Roman"/>
          <w:lang w:val="en-US"/>
        </w:rPr>
        <w:t xml:space="preserve"> &lt;edi.g@bigpond.com&gt; </w:t>
      </w:r>
      <w:r>
        <w:rPr>
          <w:rFonts w:eastAsia="Times New Roman"/>
          <w:lang w:val="en-US"/>
        </w:rPr>
        <w:br/>
      </w:r>
      <w:r>
        <w:rPr>
          <w:rFonts w:eastAsia="Times New Roman"/>
          <w:b/>
          <w:bCs/>
          <w:lang w:val="en-US"/>
        </w:rPr>
        <w:t>Sent:</w:t>
      </w:r>
      <w:r>
        <w:rPr>
          <w:rFonts w:eastAsia="Times New Roman"/>
          <w:lang w:val="en-US"/>
        </w:rPr>
        <w:t xml:space="preserve"> Monday, 12 August 2019 12:49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Restrictions on the Use of Cash Bill 2019</w:t>
      </w:r>
    </w:p>
    <w:p w:rsidR="000F7637" w:rsidRDefault="000F7637" w:rsidP="000F7637">
      <w:pPr>
        <w:rPr>
          <w:rFonts w:ascii="Times New Roman" w:hAnsi="Times New Roman"/>
          <w:sz w:val="24"/>
          <w:szCs w:val="24"/>
        </w:rPr>
      </w:pPr>
    </w:p>
    <w:p w:rsidR="000F7637" w:rsidRDefault="000F7637" w:rsidP="000F7637">
      <w:pPr>
        <w:rPr>
          <w:rFonts w:eastAsia="Times New Roman"/>
        </w:rPr>
      </w:pPr>
      <w:r>
        <w:rPr>
          <w:rFonts w:eastAsia="Times New Roman"/>
        </w:rPr>
        <w:t>Written as a submission with regard to the proposed Bill to limit cash transactions for the Australian Population.</w:t>
      </w:r>
    </w:p>
    <w:p w:rsidR="000F7637" w:rsidRDefault="000F7637" w:rsidP="000F7637">
      <w:pPr>
        <w:rPr>
          <w:rFonts w:eastAsia="Times New Roman"/>
        </w:rPr>
      </w:pPr>
    </w:p>
    <w:p w:rsidR="000F7637" w:rsidRDefault="000F7637" w:rsidP="000F7637">
      <w:pPr>
        <w:rPr>
          <w:rFonts w:eastAsia="Times New Roman"/>
        </w:rPr>
      </w:pPr>
    </w:p>
    <w:p w:rsidR="000F7637" w:rsidRDefault="000F7637" w:rsidP="000F7637">
      <w:pPr>
        <w:rPr>
          <w:rFonts w:eastAsia="Times New Roman"/>
        </w:rPr>
      </w:pPr>
      <w:r>
        <w:rPr>
          <w:rFonts w:eastAsia="Times New Roman"/>
        </w:rPr>
        <w:t>To whom it may concern;</w:t>
      </w:r>
    </w:p>
    <w:p w:rsidR="000F7637" w:rsidRDefault="000F7637" w:rsidP="000F7637">
      <w:pPr>
        <w:rPr>
          <w:rFonts w:eastAsia="Times New Roman"/>
        </w:rPr>
      </w:pPr>
    </w:p>
    <w:p w:rsidR="000F7637" w:rsidRDefault="000F7637" w:rsidP="000F7637">
      <w:pPr>
        <w:rPr>
          <w:rFonts w:eastAsia="Times New Roman"/>
        </w:rPr>
      </w:pPr>
      <w:r>
        <w:rPr>
          <w:rFonts w:eastAsia="Times New Roman"/>
        </w:rPr>
        <w:t>It is of the most sincere concern that I have for the freedom of the Australian people that I write this submission.</w:t>
      </w:r>
    </w:p>
    <w:p w:rsidR="000F7637" w:rsidRDefault="000F7637" w:rsidP="000F7637">
      <w:pPr>
        <w:rPr>
          <w:rFonts w:eastAsia="Times New Roman"/>
        </w:rPr>
      </w:pPr>
    </w:p>
    <w:p w:rsidR="000F7637" w:rsidRDefault="000F7637" w:rsidP="000F7637">
      <w:pPr>
        <w:rPr>
          <w:rFonts w:eastAsia="Times New Roman"/>
        </w:rPr>
      </w:pPr>
      <w:r>
        <w:rPr>
          <w:rFonts w:eastAsia="Times New Roman"/>
        </w:rPr>
        <w:t>Never should any consideration be put forward in a free country to limit the use of that which is legal tender, save to that which is lawful. </w:t>
      </w:r>
    </w:p>
    <w:p w:rsidR="000F7637" w:rsidRDefault="000F7637" w:rsidP="000F7637">
      <w:pPr>
        <w:rPr>
          <w:rFonts w:eastAsia="Times New Roman"/>
        </w:rPr>
      </w:pPr>
    </w:p>
    <w:p w:rsidR="000F7637" w:rsidRDefault="000F7637" w:rsidP="000F7637">
      <w:pPr>
        <w:rPr>
          <w:rFonts w:eastAsia="Times New Roman"/>
        </w:rPr>
      </w:pPr>
      <w:r>
        <w:rPr>
          <w:rFonts w:eastAsia="Times New Roman"/>
        </w:rPr>
        <w:t>The current proposal placed before our parliament to the carte blanche restriction of the use of any amount of cash, imposes on the innocent people of this nation a restriction that has the effect of potential future enslavement to powers not now readily apparent. This bill must be scrapped in its entirety, for it has no rightful place amongst a free and prosperous people. </w:t>
      </w:r>
    </w:p>
    <w:p w:rsidR="000F7637" w:rsidRDefault="000F7637" w:rsidP="000F7637">
      <w:pPr>
        <w:rPr>
          <w:rFonts w:eastAsia="Times New Roman"/>
        </w:rPr>
      </w:pPr>
    </w:p>
    <w:p w:rsidR="000F7637" w:rsidRDefault="000F7637" w:rsidP="000F7637">
      <w:pPr>
        <w:rPr>
          <w:rFonts w:eastAsia="Times New Roman"/>
        </w:rPr>
      </w:pPr>
      <w:r>
        <w:rPr>
          <w:rFonts w:eastAsia="Times New Roman"/>
        </w:rPr>
        <w:t>The Black Economy WILL NOT be hindered by the imposition of such a Bill, just as the natural regard for law is denied by those who break the law. In other words, the only people that shall be affected by this dystopian restriction, is the law abiding citizens of this nation. This is a draconian law and has no place whatever in a free country.</w:t>
      </w:r>
    </w:p>
    <w:p w:rsidR="000F7637" w:rsidRDefault="000F7637" w:rsidP="000F7637">
      <w:pPr>
        <w:rPr>
          <w:rFonts w:eastAsia="Times New Roman"/>
        </w:rPr>
      </w:pPr>
    </w:p>
    <w:p w:rsidR="000F7637" w:rsidRDefault="000F7637" w:rsidP="000F7637">
      <w:pPr>
        <w:rPr>
          <w:rFonts w:eastAsia="Times New Roman"/>
        </w:rPr>
      </w:pPr>
      <w:r>
        <w:rPr>
          <w:rFonts w:eastAsia="Times New Roman"/>
        </w:rPr>
        <w:t>The greatest concern I have is that, together with the recently imposed Bail In Laws </w:t>
      </w:r>
      <w:hyperlink r:id="rId4" w:history="1">
        <w:r>
          <w:rPr>
            <w:rStyle w:val="Hyperlink"/>
            <w:rFonts w:eastAsia="Times New Roman"/>
          </w:rPr>
          <w:t>(</w:t>
        </w:r>
        <w:r>
          <w:rPr>
            <w:rStyle w:val="Hyperlink"/>
            <w:rFonts w:ascii="Arial" w:eastAsia="Times New Roman" w:hAnsi="Arial" w:cs="Arial"/>
            <w:shd w:val="clear" w:color="auto" w:fill="FFFFFF"/>
          </w:rPr>
          <w:t>Financial Sector Legislation Amendment [Crisis Resolution Powers and Other Measures] Act 2018)</w:t>
        </w:r>
      </w:hyperlink>
      <w:r>
        <w:rPr>
          <w:rFonts w:ascii="Arial" w:eastAsia="Times New Roman" w:hAnsi="Arial" w:cs="Arial"/>
          <w:shd w:val="clear" w:color="auto" w:fill="FFFFFF"/>
        </w:rPr>
        <w:t>, the limitation of ANY Cash transaction will eventually force ALL PEOPLE to be at the disposal of the, evidently immoral, Corporate Banking System. You cannot, on the one hand, demand people hold their monies in the Banks, while at the same time tell them all their money is at risk of being bailed into these same banks when they are troubled. The so called ‘</w:t>
      </w:r>
      <w:r>
        <w:rPr>
          <w:rFonts w:ascii="Arial" w:eastAsia="Times New Roman" w:hAnsi="Arial" w:cs="Arial"/>
          <w:i/>
          <w:iCs/>
          <w:shd w:val="clear" w:color="auto" w:fill="FFFFFF"/>
        </w:rPr>
        <w:t>Depositor Guarantee Scheme</w:t>
      </w:r>
      <w:r>
        <w:rPr>
          <w:rFonts w:ascii="Arial" w:eastAsia="Times New Roman" w:hAnsi="Arial" w:cs="Arial"/>
          <w:shd w:val="clear" w:color="auto" w:fill="FFFFFF"/>
        </w:rPr>
        <w:t>’ of deposits up to $250,000 per ADI, only applies if the Bank collapses, the Bail IN Law is to be employed to PREVENT such a collapse, the ’safeguard’ therefore DOES NOT apply in this instant. Therefore the limit of use of Cash will eventually FORCE all people to risk the finances of their families, this is deeply disturbing. </w:t>
      </w:r>
    </w:p>
    <w:p w:rsidR="000F7637" w:rsidRDefault="000F7637" w:rsidP="000F7637">
      <w:pPr>
        <w:rPr>
          <w:rFonts w:eastAsia="Times New Roman"/>
        </w:rPr>
      </w:pPr>
    </w:p>
    <w:p w:rsidR="000F7637" w:rsidRDefault="000F7637" w:rsidP="000F7637">
      <w:pPr>
        <w:rPr>
          <w:rFonts w:eastAsia="Times New Roman"/>
        </w:rPr>
      </w:pPr>
      <w:r>
        <w:rPr>
          <w:rFonts w:eastAsia="Times New Roman"/>
        </w:rPr>
        <w:t>Please, I beg of those in Government to stand against such an unconstitutional and freedom limiting law. To punish the innocent in the hope of limiting, by law, those who are content to break the law, and to force all people to risk their capital to institutions who demonstrate no fiduciary obligations to their depositors, is madness and must be stopped by those who understand consequence. </w:t>
      </w:r>
    </w:p>
    <w:p w:rsidR="000F7637" w:rsidRDefault="000F7637" w:rsidP="000F7637">
      <w:pPr>
        <w:rPr>
          <w:rFonts w:eastAsia="Times New Roman"/>
        </w:rPr>
      </w:pPr>
    </w:p>
    <w:p w:rsidR="000F7637" w:rsidRDefault="000F7637" w:rsidP="000F7637">
      <w:pPr>
        <w:rPr>
          <w:rFonts w:eastAsia="Times New Roman"/>
        </w:rPr>
      </w:pPr>
      <w:r>
        <w:rPr>
          <w:rFonts w:eastAsia="Times New Roman"/>
        </w:rPr>
        <w:t>ANY Restriction on the use of Cash is a form of Capital Control, and has no place in a free country.</w:t>
      </w:r>
    </w:p>
    <w:p w:rsidR="000F7637" w:rsidRDefault="000F7637" w:rsidP="000F7637">
      <w:pPr>
        <w:rPr>
          <w:rFonts w:eastAsia="Times New Roman"/>
        </w:rPr>
      </w:pPr>
    </w:p>
    <w:p w:rsidR="000F7637" w:rsidRDefault="000F7637" w:rsidP="000F7637">
      <w:pPr>
        <w:rPr>
          <w:rFonts w:eastAsia="Times New Roman"/>
        </w:rPr>
      </w:pPr>
      <w:r>
        <w:rPr>
          <w:rFonts w:eastAsia="Times New Roman"/>
        </w:rPr>
        <w:t>Please, stop this Bill.</w:t>
      </w:r>
    </w:p>
    <w:p w:rsidR="000F7637" w:rsidRDefault="000F7637" w:rsidP="000F7637">
      <w:pPr>
        <w:rPr>
          <w:rFonts w:eastAsia="Times New Roman"/>
        </w:rPr>
      </w:pPr>
    </w:p>
    <w:p w:rsidR="000F7637" w:rsidRDefault="000F7637" w:rsidP="000F7637">
      <w:pPr>
        <w:rPr>
          <w:rFonts w:eastAsia="Times New Roman"/>
        </w:rPr>
      </w:pPr>
    </w:p>
    <w:p w:rsidR="000F7637" w:rsidRDefault="000F7637" w:rsidP="000F7637">
      <w:pPr>
        <w:rPr>
          <w:rFonts w:eastAsia="Times New Roman"/>
        </w:rPr>
      </w:pPr>
      <w:r>
        <w:rPr>
          <w:rFonts w:eastAsia="Times New Roman"/>
        </w:rPr>
        <w:t>Sincere and concerned regards,</w:t>
      </w:r>
    </w:p>
    <w:p w:rsidR="000F7637" w:rsidRDefault="000F7637" w:rsidP="000F7637">
      <w:pPr>
        <w:rPr>
          <w:rFonts w:eastAsia="Times New Roman"/>
        </w:rPr>
      </w:pPr>
      <w:r>
        <w:rPr>
          <w:rFonts w:eastAsia="Times New Roman"/>
        </w:rPr>
        <w:t>    </w:t>
      </w:r>
    </w:p>
    <w:p w:rsidR="000F7637" w:rsidRDefault="000F7637" w:rsidP="000F7637">
      <w:pPr>
        <w:rPr>
          <w:rFonts w:eastAsia="Times New Roman"/>
        </w:rPr>
      </w:pPr>
      <w:r>
        <w:rPr>
          <w:rFonts w:eastAsia="Times New Roman"/>
        </w:rPr>
        <w:t xml:space="preserve">Edi </w:t>
      </w:r>
      <w:proofErr w:type="spellStart"/>
      <w:r>
        <w:rPr>
          <w:rFonts w:eastAsia="Times New Roman"/>
        </w:rPr>
        <w:t>Giudetti</w:t>
      </w:r>
      <w:proofErr w:type="spellEnd"/>
    </w:p>
    <w:p w:rsidR="000F7637" w:rsidRDefault="000F7637" w:rsidP="000F7637">
      <w:pPr>
        <w:rPr>
          <w:rFonts w:eastAsia="Times New Roman"/>
        </w:rPr>
      </w:pPr>
    </w:p>
    <w:p w:rsidR="000F7637" w:rsidRDefault="000F7637" w:rsidP="000F7637">
      <w:pPr>
        <w:rPr>
          <w:rFonts w:eastAsia="Times New Roman"/>
        </w:rPr>
      </w:pPr>
      <w:r>
        <w:rPr>
          <w:rFonts w:eastAsia="Times New Roman"/>
        </w:rPr>
        <w:lastRenderedPageBreak/>
        <w:t>Sunbury, Victoria.</w:t>
      </w:r>
      <w:bookmarkEnd w:id="0"/>
    </w:p>
    <w:p w:rsidR="00CE7DED" w:rsidRPr="000F7637" w:rsidRDefault="000F7637" w:rsidP="000F7637">
      <w:bookmarkStart w:id="1" w:name="_GoBack"/>
      <w:bookmarkEnd w:id="1"/>
    </w:p>
    <w:sectPr w:rsidR="00CE7DED" w:rsidRPr="000F76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F7487"/>
    <w:rsid w:val="000F7637"/>
    <w:rsid w:val="00561516"/>
    <w:rsid w:val="005A1774"/>
    <w:rsid w:val="00682A3A"/>
    <w:rsid w:val="00902EAA"/>
    <w:rsid w:val="00993602"/>
    <w:rsid w:val="00A021B5"/>
    <w:rsid w:val="00AA1A27"/>
    <w:rsid w:val="00B97FE1"/>
    <w:rsid w:val="00C32188"/>
    <w:rsid w:val="00C83E44"/>
    <w:rsid w:val="00DB3087"/>
    <w:rsid w:val="00F65F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egislation.gov.au/Details/C2018A000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2452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2019-09-26T06:17:00Z</dcterms:created>
  <dcterms:modified xsi:type="dcterms:W3CDTF">2019-09-26T06:17:00Z</dcterms:modified>
</cp:coreProperties>
</file>