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2C4" w:rsidRDefault="00E972C4" w:rsidP="00E972C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Jason Hay &lt;Jason.hay@hotmail.com&gt;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9:13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E972C4" w:rsidRDefault="00E972C4" w:rsidP="00E972C4"/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Good evening,</w:t>
      </w:r>
    </w:p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   I am writing to inform you that I find the proposed Currency (Restrictions on the Use of Cash) Bill 2019 to be deeply concerning.</w:t>
      </w:r>
    </w:p>
    <w:p w:rsidR="00E972C4" w:rsidRDefault="00E972C4" w:rsidP="00E972C4">
      <w:pPr>
        <w:rPr>
          <w:rFonts w:ascii="Calibri" w:eastAsia="Times New Roman" w:hAnsi="Calibri"/>
          <w:color w:val="000000"/>
        </w:rPr>
      </w:pPr>
    </w:p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   I find it to be an affront on civil liberties and an open admission of this Government's ineptitude in identifying the only effective means of controlling an ostensible "black economy": target the banks and auditors...</w:t>
      </w:r>
    </w:p>
    <w:p w:rsidR="00E972C4" w:rsidRDefault="00E972C4" w:rsidP="00E972C4">
      <w:pPr>
        <w:rPr>
          <w:rFonts w:ascii="Calibri" w:eastAsia="Times New Roman" w:hAnsi="Calibri"/>
          <w:color w:val="000000"/>
        </w:rPr>
      </w:pPr>
    </w:p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    I expect a retort to the above may attempt to direct me to the exemptions listed within the bill. This is an insufficient guarantee that individuals will </w:t>
      </w:r>
      <w:r>
        <w:rPr>
          <w:rFonts w:ascii="Calibri" w:eastAsia="Times New Roman" w:hAnsi="Calibri"/>
          <w:i/>
          <w:iCs/>
          <w:color w:val="000000"/>
        </w:rPr>
        <w:t>not</w:t>
      </w:r>
      <w:r>
        <w:rPr>
          <w:rFonts w:ascii="Calibri" w:eastAsia="Times New Roman" w:hAnsi="Calibri"/>
          <w:color w:val="000000"/>
        </w:rPr>
        <w:t xml:space="preserve"> have their funds entombed within private banking entities, and subsequently garnished by negative interest rates down the line; exemptions are easily amended, winding back the legislation is not.</w:t>
      </w:r>
    </w:p>
    <w:p w:rsidR="00E972C4" w:rsidRDefault="00E972C4" w:rsidP="00E972C4">
      <w:pPr>
        <w:rPr>
          <w:rFonts w:ascii="Calibri" w:eastAsia="Times New Roman" w:hAnsi="Calibri"/>
          <w:color w:val="000000"/>
        </w:rPr>
      </w:pPr>
    </w:p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  <w:shd w:val="clear" w:color="auto" w:fill="FFFFFF"/>
        </w:rPr>
        <w:t>    If that sounds sensational to you, then why is the IMF blogging about how to "Make Negative Interest Rates Work"? </w:t>
      </w:r>
      <w:hyperlink r:id="rId4" w:history="1">
        <w:r>
          <w:rPr>
            <w:rStyle w:val="Hyperlink"/>
            <w:rFonts w:ascii="Calibri" w:eastAsia="Times New Roman" w:hAnsi="Calibri"/>
            <w:shd w:val="clear" w:color="auto" w:fill="FFFFFF"/>
          </w:rPr>
          <w:t>https://blogs.imf.org/2019/02/05/cashing-in-how-to-make-negative-interest-rates-work/</w:t>
        </w:r>
      </w:hyperlink>
    </w:p>
    <w:p w:rsidR="00E972C4" w:rsidRDefault="00E972C4" w:rsidP="00E972C4">
      <w:pPr>
        <w:rPr>
          <w:rFonts w:ascii="Calibri" w:eastAsia="Times New Roman" w:hAnsi="Calibri"/>
          <w:color w:val="000000"/>
        </w:rPr>
      </w:pPr>
    </w:p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   It appears, unfortunately, that the economic outlook in the global arena is on the wane. Interest rates are dropping all over, and this draft legislation appears to be setting up a safety net for the banks, on the backs of the Australian public, under the guise of cracking down on bad actors.</w:t>
      </w:r>
    </w:p>
    <w:p w:rsidR="00E972C4" w:rsidRDefault="00E972C4" w:rsidP="00E972C4">
      <w:pPr>
        <w:rPr>
          <w:rFonts w:ascii="Calibri" w:eastAsia="Times New Roman" w:hAnsi="Calibri"/>
          <w:color w:val="000000"/>
        </w:rPr>
      </w:pPr>
    </w:p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    Something wicked, this way comes... a bail-in.</w:t>
      </w:r>
    </w:p>
    <w:p w:rsidR="00E972C4" w:rsidRDefault="00E972C4" w:rsidP="00E972C4">
      <w:pPr>
        <w:rPr>
          <w:rFonts w:ascii="Calibri" w:eastAsia="Times New Roman" w:hAnsi="Calibri"/>
          <w:color w:val="000000"/>
        </w:rPr>
      </w:pPr>
    </w:p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Sincerely,</w:t>
      </w:r>
    </w:p>
    <w:p w:rsidR="00E972C4" w:rsidRDefault="00E972C4" w:rsidP="00E972C4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Jason Hay</w:t>
      </w:r>
      <w:bookmarkEnd w:id="0"/>
    </w:p>
    <w:p w:rsidR="00CE7DED" w:rsidRDefault="00E972C4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E27"/>
    <w:rsid w:val="00101B7B"/>
    <w:rsid w:val="00561516"/>
    <w:rsid w:val="0058477B"/>
    <w:rsid w:val="00B97FE1"/>
    <w:rsid w:val="00C32188"/>
    <w:rsid w:val="00C974CE"/>
    <w:rsid w:val="00D26E27"/>
    <w:rsid w:val="00DB3087"/>
    <w:rsid w:val="00DD5191"/>
    <w:rsid w:val="00E972C4"/>
    <w:rsid w:val="00F0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FDFF89-7006-4DA7-98F9-7E82E8FB4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6E2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1B7B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519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519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0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logs.imf.org/2019/02/05/cashing-in-how-to-make-negative-interest-rates-wor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1332</Characters>
  <Application>Microsoft Office Word</Application>
  <DocSecurity>0</DocSecurity>
  <Lines>11</Lines>
  <Paragraphs>3</Paragraphs>
  <ScaleCrop>false</ScaleCrop>
  <Company>Australian Government - The Treasury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2019-09-30T02:54:00Z</dcterms:created>
  <dcterms:modified xsi:type="dcterms:W3CDTF">2019-09-30T02:54:00Z</dcterms:modified>
</cp:coreProperties>
</file>