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0FF" w:rsidRDefault="007B60FF" w:rsidP="007B60FF">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Glen Isherwood &lt;glencec@cecaust.com.au&gt; </w:t>
      </w:r>
      <w:r>
        <w:rPr>
          <w:rFonts w:eastAsia="Times New Roman"/>
          <w:lang w:val="en-US"/>
        </w:rPr>
        <w:br/>
      </w:r>
      <w:r>
        <w:rPr>
          <w:rFonts w:eastAsia="Times New Roman"/>
          <w:b/>
          <w:bCs/>
          <w:lang w:val="en-US"/>
        </w:rPr>
        <w:t>Sent:</w:t>
      </w:r>
      <w:r>
        <w:rPr>
          <w:rFonts w:eastAsia="Times New Roman"/>
          <w:lang w:val="en-US"/>
        </w:rPr>
        <w:t xml:space="preserve"> Sunday, 11 August 2019 10:32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I oppose this Bill!</w:t>
      </w:r>
    </w:p>
    <w:p w:rsidR="007B60FF" w:rsidRDefault="007B60FF" w:rsidP="007B60FF">
      <w:pPr>
        <w:rPr>
          <w:lang w:eastAsia="en-US"/>
        </w:rPr>
      </w:pPr>
    </w:p>
    <w:p w:rsidR="007B60FF" w:rsidRDefault="007B60FF" w:rsidP="007B60FF">
      <w:pPr>
        <w:pStyle w:val="NoSpacing"/>
        <w:rPr>
          <w:b/>
          <w:bCs/>
          <w:sz w:val="24"/>
          <w:szCs w:val="24"/>
        </w:rPr>
      </w:pPr>
      <w:r>
        <w:rPr>
          <w:b/>
          <w:bCs/>
          <w:sz w:val="24"/>
          <w:szCs w:val="24"/>
        </w:rPr>
        <w:t xml:space="preserve">To: Black Economy Division, </w:t>
      </w:r>
      <w:proofErr w:type="gramStart"/>
      <w:r>
        <w:rPr>
          <w:b/>
          <w:bCs/>
          <w:sz w:val="24"/>
          <w:szCs w:val="24"/>
        </w:rPr>
        <w:t>The</w:t>
      </w:r>
      <w:proofErr w:type="gramEnd"/>
      <w:r>
        <w:rPr>
          <w:b/>
          <w:bCs/>
          <w:sz w:val="24"/>
          <w:szCs w:val="24"/>
        </w:rPr>
        <w:t xml:space="preserve"> Treasury</w:t>
      </w:r>
    </w:p>
    <w:p w:rsidR="007B60FF" w:rsidRDefault="007B60FF" w:rsidP="007B60FF">
      <w:pPr>
        <w:rPr>
          <w:sz w:val="22"/>
          <w:szCs w:val="22"/>
        </w:rPr>
      </w:pPr>
    </w:p>
    <w:p w:rsidR="007B60FF" w:rsidRDefault="007B60FF" w:rsidP="007B60FF">
      <w:r>
        <w:t>Dear Treasury,</w:t>
      </w:r>
    </w:p>
    <w:p w:rsidR="007B60FF" w:rsidRDefault="007B60FF" w:rsidP="007B60FF"/>
    <w:p w:rsidR="007B60FF" w:rsidRDefault="007B60FF" w:rsidP="007B60FF">
      <w:r>
        <w:t xml:space="preserve">I wish to register my opposition to the </w:t>
      </w:r>
      <w:r>
        <w:rPr>
          <w:i/>
          <w:iCs/>
        </w:rPr>
        <w:t xml:space="preserve">Currency (Restrictions on the Use of Cash) Bill 2019 </w:t>
      </w:r>
      <w:r>
        <w:t>in the strongest terms as a member of the Australian Public, as a taxpayer, and a voter.</w:t>
      </w:r>
    </w:p>
    <w:p w:rsidR="007B60FF" w:rsidRDefault="007B60FF" w:rsidP="007B60FF">
      <w:r>
        <w:t>I believe this Bill tramples on the freedom of Australians, and is intended as such. It is part of the agenda to turn Australian to a cashless society, forcing us all into using the Private Banks. The Black Economy Taskforce report of 2017 has said as much!</w:t>
      </w:r>
    </w:p>
    <w:p w:rsidR="007B60FF" w:rsidRDefault="007B60FF" w:rsidP="007B60FF"/>
    <w:p w:rsidR="007B60FF" w:rsidRDefault="007B60FF" w:rsidP="007B60FF">
      <w:r>
        <w:t xml:space="preserve">Seen within the context of the move globally toward negative interest rates, and to bail-in regimes, it can only be seen as a very bad and sinister idea. Australia has bail-in, in the form of the </w:t>
      </w:r>
      <w:r>
        <w:rPr>
          <w:i/>
          <w:iCs/>
        </w:rPr>
        <w:t>Financial Sector Legislation Amendment (Crisis Resolution and other Measures) Act 2018</w:t>
      </w:r>
      <w:r>
        <w:t xml:space="preserve">. Even </w:t>
      </w:r>
      <w:r>
        <w:rPr>
          <w:i/>
          <w:iCs/>
        </w:rPr>
        <w:t>your</w:t>
      </w:r>
      <w:r>
        <w:t xml:space="preserve"> money, in a deposit account at a bank, could be taken to save a failing bank. It is the people’s right to use cash for transacted business in any volume they see fit. If they don’t want their money in a private bank subject to bail-in, that is their right.</w:t>
      </w:r>
    </w:p>
    <w:p w:rsidR="007B60FF" w:rsidRDefault="007B60FF" w:rsidP="007B60FF"/>
    <w:p w:rsidR="007B60FF" w:rsidRDefault="007B60FF" w:rsidP="007B60FF">
      <w:r>
        <w:t xml:space="preserve">Therefore I wish to warn you that there will be a lot of people rallying to oppose this Bill. I will help organise the Australian people to oppose it. </w:t>
      </w:r>
    </w:p>
    <w:p w:rsidR="007B60FF" w:rsidRDefault="007B60FF" w:rsidP="007B60FF"/>
    <w:p w:rsidR="007B60FF" w:rsidRDefault="007B60FF" w:rsidP="007B60FF">
      <w:r>
        <w:t>If you were serious about combatting money laundering and corruption, you’d focus on the banks and the major accounting firms who have the worst record of corruption and misdemeanours in large scale money laundering. You’d also focus on corporations who use offshore tax havens and shell companies. But alas, you haven’t, you’re instead targeted the freedoms of every Australian to use cash!</w:t>
      </w:r>
    </w:p>
    <w:p w:rsidR="007B60FF" w:rsidRDefault="007B60FF" w:rsidP="007B60FF"/>
    <w:p w:rsidR="007B60FF" w:rsidRDefault="007B60FF" w:rsidP="007B60FF">
      <w:r>
        <w:t xml:space="preserve">And furthermore, the negligence and inaction of the regulators in this country—ASIC, APRA, ACCC and </w:t>
      </w:r>
      <w:proofErr w:type="spellStart"/>
      <w:r>
        <w:t>Austrac</w:t>
      </w:r>
      <w:proofErr w:type="spellEnd"/>
      <w:r>
        <w:t>—to stop known corruption and money laundering in our banks up to this point, shows that it could have been done already, if they’d have done their job.</w:t>
      </w:r>
    </w:p>
    <w:p w:rsidR="007B60FF" w:rsidRDefault="007B60FF" w:rsidP="007B60FF"/>
    <w:p w:rsidR="007B60FF" w:rsidRDefault="007B60FF" w:rsidP="007B60FF">
      <w:r>
        <w:t xml:space="preserve">So, please be wise and push this Bill no further. </w:t>
      </w:r>
    </w:p>
    <w:p w:rsidR="007B60FF" w:rsidRDefault="007B60FF" w:rsidP="007B60FF"/>
    <w:p w:rsidR="007B60FF" w:rsidRDefault="007B60FF" w:rsidP="007B60FF">
      <w:r>
        <w:t>Sincerely,</w:t>
      </w:r>
    </w:p>
    <w:p w:rsidR="007B60FF" w:rsidRDefault="007B60FF" w:rsidP="007B60FF"/>
    <w:p w:rsidR="007B60FF" w:rsidRDefault="007B60FF" w:rsidP="007B60FF">
      <w:pPr>
        <w:rPr>
          <w:rFonts w:ascii="Arial" w:hAnsi="Arial" w:cs="Arial"/>
          <w:b/>
          <w:bCs/>
        </w:rPr>
      </w:pPr>
      <w:r>
        <w:rPr>
          <w:rFonts w:ascii="Arial" w:hAnsi="Arial" w:cs="Arial"/>
          <w:b/>
          <w:bCs/>
        </w:rPr>
        <w:t>Glen Isherwood</w:t>
      </w:r>
    </w:p>
    <w:p w:rsidR="007B60FF" w:rsidRDefault="007B60FF" w:rsidP="007B60FF">
      <w:pPr>
        <w:rPr>
          <w:rFonts w:ascii="Arial" w:hAnsi="Arial" w:cs="Arial"/>
          <w:b/>
          <w:bCs/>
          <w:color w:val="0070C0"/>
          <w:sz w:val="20"/>
          <w:szCs w:val="20"/>
        </w:rPr>
      </w:pPr>
      <w:r>
        <w:rPr>
          <w:rFonts w:ascii="Arial" w:hAnsi="Arial" w:cs="Arial"/>
          <w:b/>
          <w:bCs/>
          <w:color w:val="0070C0"/>
          <w:sz w:val="20"/>
          <w:szCs w:val="20"/>
        </w:rPr>
        <w:t>Political Organiser and Video Editor</w:t>
      </w:r>
    </w:p>
    <w:p w:rsidR="007B60FF" w:rsidRDefault="007B60FF" w:rsidP="007B60FF">
      <w:pPr>
        <w:rPr>
          <w:rFonts w:ascii="Arial" w:hAnsi="Arial" w:cs="Arial"/>
          <w:b/>
          <w:bCs/>
          <w:color w:val="0070C0"/>
          <w:sz w:val="20"/>
          <w:szCs w:val="20"/>
        </w:rPr>
      </w:pPr>
      <w:r>
        <w:rPr>
          <w:rFonts w:ascii="Arial" w:hAnsi="Arial" w:cs="Arial"/>
          <w:b/>
          <w:bCs/>
          <w:color w:val="0070C0"/>
          <w:sz w:val="20"/>
          <w:szCs w:val="20"/>
        </w:rPr>
        <w:t xml:space="preserve">15 </w:t>
      </w:r>
      <w:proofErr w:type="spellStart"/>
      <w:r>
        <w:rPr>
          <w:rFonts w:ascii="Arial" w:hAnsi="Arial" w:cs="Arial"/>
          <w:b/>
          <w:bCs/>
          <w:color w:val="0070C0"/>
          <w:sz w:val="20"/>
          <w:szCs w:val="20"/>
        </w:rPr>
        <w:t>Muchell</w:t>
      </w:r>
      <w:proofErr w:type="spellEnd"/>
      <w:r>
        <w:rPr>
          <w:rFonts w:ascii="Arial" w:hAnsi="Arial" w:cs="Arial"/>
          <w:b/>
          <w:bCs/>
          <w:color w:val="0070C0"/>
          <w:sz w:val="20"/>
          <w:szCs w:val="20"/>
        </w:rPr>
        <w:t xml:space="preserve"> Grove Coburg VIC 3058</w:t>
      </w:r>
    </w:p>
    <w:p w:rsidR="007B60FF" w:rsidRDefault="007B60FF" w:rsidP="007B60FF">
      <w:pPr>
        <w:rPr>
          <w:rFonts w:ascii="Arial" w:hAnsi="Arial" w:cs="Arial"/>
          <w:b/>
          <w:bCs/>
          <w:color w:val="0070C0"/>
          <w:sz w:val="20"/>
          <w:szCs w:val="20"/>
          <w:lang w:eastAsia="en-US"/>
        </w:rPr>
      </w:pPr>
      <w:r>
        <w:rPr>
          <w:rFonts w:ascii="Arial" w:hAnsi="Arial" w:cs="Arial"/>
          <w:b/>
          <w:bCs/>
          <w:color w:val="0070C0"/>
          <w:sz w:val="20"/>
          <w:szCs w:val="20"/>
        </w:rPr>
        <w:t>P: 03 9081 4609</w:t>
      </w:r>
    </w:p>
    <w:bookmarkEnd w:id="0"/>
    <w:p w:rsidR="007B60FF" w:rsidRDefault="007B60FF" w:rsidP="007B60FF">
      <w:pPr>
        <w:rPr>
          <w:rFonts w:ascii="Calibri" w:hAnsi="Calibri"/>
          <w:sz w:val="22"/>
          <w:szCs w:val="22"/>
        </w:rPr>
      </w:pPr>
    </w:p>
    <w:p w:rsidR="00CE7DED" w:rsidRPr="0057073A" w:rsidRDefault="007B60FF" w:rsidP="0057073A">
      <w:bookmarkStart w:id="1" w:name="_GoBack"/>
      <w:bookmarkEnd w:id="1"/>
    </w:p>
    <w:sectPr w:rsidR="00CE7DED" w:rsidRPr="005707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4369B"/>
    <w:multiLevelType w:val="hybridMultilevel"/>
    <w:tmpl w:val="269213D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21272"/>
    <w:rsid w:val="000D6978"/>
    <w:rsid w:val="002A1F1F"/>
    <w:rsid w:val="0040671F"/>
    <w:rsid w:val="004B7227"/>
    <w:rsid w:val="00561516"/>
    <w:rsid w:val="0057073A"/>
    <w:rsid w:val="005E3676"/>
    <w:rsid w:val="00671712"/>
    <w:rsid w:val="006F640E"/>
    <w:rsid w:val="007B60FF"/>
    <w:rsid w:val="007F6C09"/>
    <w:rsid w:val="008A40EC"/>
    <w:rsid w:val="00A06E43"/>
    <w:rsid w:val="00AA5D53"/>
    <w:rsid w:val="00AE2FC2"/>
    <w:rsid w:val="00B97FE1"/>
    <w:rsid w:val="00C32188"/>
    <w:rsid w:val="00D36617"/>
    <w:rsid w:val="00DB3087"/>
    <w:rsid w:val="00DB595A"/>
    <w:rsid w:val="00DC0A69"/>
    <w:rsid w:val="00E0463B"/>
    <w:rsid w:val="00EC06E6"/>
    <w:rsid w:val="00F35313"/>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 w:type="paragraph" w:styleId="PlainText">
    <w:name w:val="Plain Text"/>
    <w:basedOn w:val="Normal"/>
    <w:link w:val="PlainTextChar"/>
    <w:uiPriority w:val="99"/>
    <w:semiHidden/>
    <w:unhideWhenUsed/>
    <w:rsid w:val="00AA5D53"/>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A5D53"/>
    <w:rPr>
      <w:rFonts w:ascii="Calibri" w:hAnsi="Calibri" w:cs="Consolas"/>
      <w:szCs w:val="21"/>
    </w:rPr>
  </w:style>
  <w:style w:type="paragraph" w:customStyle="1" w:styleId="gmail-xzvds">
    <w:name w:val="gmail-xzvds"/>
    <w:basedOn w:val="Normal"/>
    <w:rsid w:val="002A1F1F"/>
    <w:pPr>
      <w:spacing w:before="100" w:beforeAutospacing="1" w:after="100" w:afterAutospacing="1"/>
    </w:pPr>
  </w:style>
  <w:style w:type="character" w:styleId="Emphasis">
    <w:name w:val="Emphasis"/>
    <w:basedOn w:val="DefaultParagraphFont"/>
    <w:uiPriority w:val="20"/>
    <w:qFormat/>
    <w:rsid w:val="002A1F1F"/>
    <w:rPr>
      <w:i/>
      <w:iCs/>
    </w:rPr>
  </w:style>
  <w:style w:type="paragraph" w:customStyle="1" w:styleId="xzvds">
    <w:name w:val="xzvds"/>
    <w:basedOn w:val="Normal"/>
    <w:rsid w:val="0040671F"/>
    <w:pPr>
      <w:spacing w:before="100" w:beforeAutospacing="1" w:after="100" w:afterAutospacing="1"/>
    </w:pPr>
  </w:style>
  <w:style w:type="paragraph" w:styleId="NoSpacing">
    <w:name w:val="No Spacing"/>
    <w:basedOn w:val="Normal"/>
    <w:uiPriority w:val="1"/>
    <w:qFormat/>
    <w:rsid w:val="007B60FF"/>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1187">
      <w:bodyDiv w:val="1"/>
      <w:marLeft w:val="0"/>
      <w:marRight w:val="0"/>
      <w:marTop w:val="0"/>
      <w:marBottom w:val="0"/>
      <w:divBdr>
        <w:top w:val="none" w:sz="0" w:space="0" w:color="auto"/>
        <w:left w:val="none" w:sz="0" w:space="0" w:color="auto"/>
        <w:bottom w:val="none" w:sz="0" w:space="0" w:color="auto"/>
        <w:right w:val="none" w:sz="0" w:space="0" w:color="auto"/>
      </w:divBdr>
    </w:div>
    <w:div w:id="87389449">
      <w:bodyDiv w:val="1"/>
      <w:marLeft w:val="0"/>
      <w:marRight w:val="0"/>
      <w:marTop w:val="0"/>
      <w:marBottom w:val="0"/>
      <w:divBdr>
        <w:top w:val="none" w:sz="0" w:space="0" w:color="auto"/>
        <w:left w:val="none" w:sz="0" w:space="0" w:color="auto"/>
        <w:bottom w:val="none" w:sz="0" w:space="0" w:color="auto"/>
        <w:right w:val="none" w:sz="0" w:space="0" w:color="auto"/>
      </w:divBdr>
    </w:div>
    <w:div w:id="140584804">
      <w:bodyDiv w:val="1"/>
      <w:marLeft w:val="0"/>
      <w:marRight w:val="0"/>
      <w:marTop w:val="0"/>
      <w:marBottom w:val="0"/>
      <w:divBdr>
        <w:top w:val="none" w:sz="0" w:space="0" w:color="auto"/>
        <w:left w:val="none" w:sz="0" w:space="0" w:color="auto"/>
        <w:bottom w:val="none" w:sz="0" w:space="0" w:color="auto"/>
        <w:right w:val="none" w:sz="0" w:space="0" w:color="auto"/>
      </w:divBdr>
    </w:div>
    <w:div w:id="142310628">
      <w:bodyDiv w:val="1"/>
      <w:marLeft w:val="0"/>
      <w:marRight w:val="0"/>
      <w:marTop w:val="0"/>
      <w:marBottom w:val="0"/>
      <w:divBdr>
        <w:top w:val="none" w:sz="0" w:space="0" w:color="auto"/>
        <w:left w:val="none" w:sz="0" w:space="0" w:color="auto"/>
        <w:bottom w:val="none" w:sz="0" w:space="0" w:color="auto"/>
        <w:right w:val="none" w:sz="0" w:space="0" w:color="auto"/>
      </w:divBdr>
    </w:div>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168952123">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42161175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652129335">
      <w:bodyDiv w:val="1"/>
      <w:marLeft w:val="0"/>
      <w:marRight w:val="0"/>
      <w:marTop w:val="0"/>
      <w:marBottom w:val="0"/>
      <w:divBdr>
        <w:top w:val="none" w:sz="0" w:space="0" w:color="auto"/>
        <w:left w:val="none" w:sz="0" w:space="0" w:color="auto"/>
        <w:bottom w:val="none" w:sz="0" w:space="0" w:color="auto"/>
        <w:right w:val="none" w:sz="0" w:space="0" w:color="auto"/>
      </w:divBdr>
    </w:div>
    <w:div w:id="1743870044">
      <w:bodyDiv w:val="1"/>
      <w:marLeft w:val="0"/>
      <w:marRight w:val="0"/>
      <w:marTop w:val="0"/>
      <w:marBottom w:val="0"/>
      <w:divBdr>
        <w:top w:val="none" w:sz="0" w:space="0" w:color="auto"/>
        <w:left w:val="none" w:sz="0" w:space="0" w:color="auto"/>
        <w:bottom w:val="none" w:sz="0" w:space="0" w:color="auto"/>
        <w:right w:val="none" w:sz="0" w:space="0" w:color="auto"/>
      </w:divBdr>
    </w:div>
    <w:div w:id="1783186875">
      <w:bodyDiv w:val="1"/>
      <w:marLeft w:val="0"/>
      <w:marRight w:val="0"/>
      <w:marTop w:val="0"/>
      <w:marBottom w:val="0"/>
      <w:divBdr>
        <w:top w:val="none" w:sz="0" w:space="0" w:color="auto"/>
        <w:left w:val="none" w:sz="0" w:space="0" w:color="auto"/>
        <w:bottom w:val="none" w:sz="0" w:space="0" w:color="auto"/>
        <w:right w:val="none" w:sz="0" w:space="0" w:color="auto"/>
      </w:divBdr>
    </w:div>
    <w:div w:id="1838419744">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40403479">
      <w:bodyDiv w:val="1"/>
      <w:marLeft w:val="0"/>
      <w:marRight w:val="0"/>
      <w:marTop w:val="0"/>
      <w:marBottom w:val="0"/>
      <w:divBdr>
        <w:top w:val="none" w:sz="0" w:space="0" w:color="auto"/>
        <w:left w:val="none" w:sz="0" w:space="0" w:color="auto"/>
        <w:bottom w:val="none" w:sz="0" w:space="0" w:color="auto"/>
        <w:right w:val="none" w:sz="0" w:space="0" w:color="auto"/>
      </w:divBdr>
      <w:divsChild>
        <w:div w:id="1270316270">
          <w:marLeft w:val="0"/>
          <w:marRight w:val="0"/>
          <w:marTop w:val="0"/>
          <w:marBottom w:val="0"/>
          <w:divBdr>
            <w:top w:val="none" w:sz="0" w:space="0" w:color="auto"/>
            <w:left w:val="none" w:sz="0" w:space="0" w:color="auto"/>
            <w:bottom w:val="none" w:sz="0" w:space="0" w:color="auto"/>
            <w:right w:val="none" w:sz="0" w:space="0" w:color="auto"/>
          </w:divBdr>
        </w:div>
      </w:divsChild>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2019-09-27T04:47:00Z</dcterms:created>
  <dcterms:modified xsi:type="dcterms:W3CDTF">2019-09-27T04:47:00Z</dcterms:modified>
</cp:coreProperties>
</file>