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DB" w:rsidRDefault="002C34DB" w:rsidP="002C34DB">
      <w:pPr>
        <w:pStyle w:val="PlainText"/>
      </w:pPr>
      <w:r>
        <w:rPr>
          <w:lang w:val="en-US" w:eastAsia="en-AU"/>
        </w:rPr>
        <w:t xml:space="preserve">From: Michelle Jones &lt;mm.jones@hotmail.com&gt; </w:t>
      </w:r>
      <w:r>
        <w:rPr>
          <w:lang w:val="en-US" w:eastAsia="en-AU"/>
        </w:rPr>
        <w:br/>
        <w:t>Sent: Sunday, 11 August 2019 9:38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2C34DB" w:rsidRDefault="002C34DB" w:rsidP="002C34DB">
      <w:pPr>
        <w:pStyle w:val="PlainText"/>
      </w:pPr>
    </w:p>
    <w:p w:rsidR="002C34DB" w:rsidRDefault="002C34DB" w:rsidP="002C34DB">
      <w:pPr>
        <w:pStyle w:val="PlainText"/>
      </w:pPr>
    </w:p>
    <w:p w:rsidR="002C34DB" w:rsidRDefault="002C34DB" w:rsidP="002C34DB">
      <w:pPr>
        <w:pStyle w:val="PlainText"/>
      </w:pPr>
      <w:r>
        <w:t>This cash ban is a clear infringement on our civil liberties and must not be passed</w:t>
      </w:r>
    </w:p>
    <w:p w:rsidR="002C34DB" w:rsidRDefault="002C34DB" w:rsidP="002C34DB">
      <w:pPr>
        <w:pStyle w:val="PlainText"/>
      </w:pPr>
    </w:p>
    <w:p w:rsidR="00CE7DED" w:rsidRPr="002C34DB" w:rsidRDefault="002C34DB" w:rsidP="00D84449">
      <w:pPr>
        <w:rPr>
          <w:b/>
        </w:rPr>
      </w:pPr>
      <w:bookmarkStart w:id="0" w:name="_GoBack"/>
      <w:bookmarkEnd w:id="0"/>
    </w:p>
    <w:sectPr w:rsidR="00CE7DED" w:rsidRPr="002C34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157E15"/>
    <w:rsid w:val="002C34DB"/>
    <w:rsid w:val="00561516"/>
    <w:rsid w:val="00814EBE"/>
    <w:rsid w:val="0090242C"/>
    <w:rsid w:val="009719FD"/>
    <w:rsid w:val="009E4663"/>
    <w:rsid w:val="00B15FE3"/>
    <w:rsid w:val="00B64147"/>
    <w:rsid w:val="00B97FE1"/>
    <w:rsid w:val="00C32188"/>
    <w:rsid w:val="00D84449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2019-09-27T05:07:00Z</dcterms:created>
  <dcterms:modified xsi:type="dcterms:W3CDTF">2019-09-27T05:07:00Z</dcterms:modified>
</cp:coreProperties>
</file>