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ADD" w:rsidRDefault="00E74ADD" w:rsidP="00E74AD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74ADD" w:rsidRDefault="00E74ADD" w:rsidP="00E74ADD">
      <w:pPr>
        <w:rPr>
          <w:rFonts w:asciiTheme="minorHAnsi" w:hAnsiTheme="minorHAnsi" w:cstheme="minorBidi"/>
          <w:color w:val="1F497D"/>
          <w:lang w:eastAsia="en-US"/>
        </w:rPr>
      </w:pPr>
    </w:p>
    <w:p w:rsidR="00E74ADD" w:rsidRDefault="00E74ADD" w:rsidP="00E74ADD">
      <w:pPr>
        <w:rPr>
          <w:rFonts w:ascii="Calibri" w:eastAsia="Times New Roman" w:hAnsi="Calibri"/>
          <w:lang w:val="en-US"/>
        </w:rPr>
      </w:pPr>
      <w:bookmarkStart w:id="0" w:name="_jsOm_63F0A8E33D5A49E28311CAB9E4F1C6D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mohamad.r.khan@gmail.com &lt;mohamad.r.khan@gmail.com&gt;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4:30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sharon.bird.mp@aph.gov.au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I oppose the cash restrictions bill </w:t>
      </w:r>
    </w:p>
    <w:p w:rsidR="00E74ADD" w:rsidRDefault="00E74ADD" w:rsidP="00E74ADD"/>
    <w:p w:rsidR="00E74ADD" w:rsidRDefault="00E74ADD" w:rsidP="00E74ADD">
      <w:r>
        <w:t>Dear Sir,</w:t>
      </w:r>
    </w:p>
    <w:p w:rsidR="00E74ADD" w:rsidRDefault="00E74ADD" w:rsidP="00E74ADD"/>
    <w:p w:rsidR="00E74ADD" w:rsidRDefault="00E74ADD" w:rsidP="00E74ADD">
      <w:r>
        <w:t>I oppose this proposed bill in the link below</w:t>
      </w:r>
    </w:p>
    <w:p w:rsidR="00E74ADD" w:rsidRDefault="00E74ADD" w:rsidP="00E74ADD">
      <w:r>
        <w:t>This is an attack on personal freedom</w:t>
      </w:r>
    </w:p>
    <w:p w:rsidR="00E74ADD" w:rsidRDefault="00E74ADD" w:rsidP="00E74ADD">
      <w:r>
        <w:t>Hands off my cash.</w:t>
      </w:r>
    </w:p>
    <w:p w:rsidR="00E74ADD" w:rsidRDefault="00E74ADD" w:rsidP="00E74ADD"/>
    <w:p w:rsidR="00E74ADD" w:rsidRDefault="00E74ADD" w:rsidP="00E74ADD">
      <w:hyperlink r:id="rId4" w:history="1">
        <w:r>
          <w:rPr>
            <w:rStyle w:val="Hyperlink"/>
          </w:rPr>
          <w:t>https://www.treasury.gov.au/consultation/c2019-t395788</w:t>
        </w:r>
      </w:hyperlink>
    </w:p>
    <w:p w:rsidR="00E74ADD" w:rsidRDefault="00E74ADD" w:rsidP="00E74ADD"/>
    <w:p w:rsidR="00E74ADD" w:rsidRDefault="00E74ADD" w:rsidP="00E74ADD">
      <w:r>
        <w:t>Kind Regards,</w:t>
      </w:r>
    </w:p>
    <w:p w:rsidR="00E74ADD" w:rsidRDefault="00E74ADD" w:rsidP="00E74ADD">
      <w:bookmarkStart w:id="2" w:name="_GoBack"/>
      <w:proofErr w:type="spellStart"/>
      <w:r>
        <w:t>Rizwan</w:t>
      </w:r>
      <w:proofErr w:type="spellEnd"/>
      <w:r>
        <w:t xml:space="preserve"> Khan</w:t>
      </w:r>
    </w:p>
    <w:bookmarkEnd w:id="2"/>
    <w:p w:rsidR="00E74ADD" w:rsidRDefault="00E74ADD" w:rsidP="00E74ADD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E74ADD" w:rsidTr="00E74ADD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4ADD" w:rsidRDefault="00E74ADD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563C1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3" name="Picture 3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4ADD" w:rsidRDefault="00E74ADD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E74ADD" w:rsidRDefault="00E74ADD" w:rsidP="00E74ADD">
      <w:pPr>
        <w:rPr>
          <w:rFonts w:eastAsia="Times New Roman"/>
        </w:rPr>
      </w:pPr>
    </w:p>
    <w:p w:rsidR="00EA36AA" w:rsidRPr="00E74ADD" w:rsidRDefault="00E74ADD" w:rsidP="00E74ADD"/>
    <w:sectPr w:rsidR="00EA36AA" w:rsidRPr="00E74A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13FC3"/>
    <w:rsid w:val="003960D1"/>
    <w:rsid w:val="00410C11"/>
    <w:rsid w:val="00416FD0"/>
    <w:rsid w:val="0078124A"/>
    <w:rsid w:val="007B4D69"/>
    <w:rsid w:val="008272EE"/>
    <w:rsid w:val="0086234B"/>
    <w:rsid w:val="009646AB"/>
    <w:rsid w:val="009C1E49"/>
    <w:rsid w:val="00A3765B"/>
    <w:rsid w:val="00A61535"/>
    <w:rsid w:val="00A75477"/>
    <w:rsid w:val="00A95B7B"/>
    <w:rsid w:val="00AD28D2"/>
    <w:rsid w:val="00C51D3A"/>
    <w:rsid w:val="00C61817"/>
    <w:rsid w:val="00D500B3"/>
    <w:rsid w:val="00D6386C"/>
    <w:rsid w:val="00D76B51"/>
    <w:rsid w:val="00D9561C"/>
    <w:rsid w:val="00E12E95"/>
    <w:rsid w:val="00E74ADD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emailclient" TargetMode="External"/><Relationship Id="rId3" Type="http://schemas.openxmlformats.org/officeDocument/2006/relationships/webSettings" Target="webSettings.xml"/><Relationship Id="rId7" Type="http://schemas.openxmlformats.org/officeDocument/2006/relationships/image" Target="cid:~WRD355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emailclient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treasury.gov.au/consultation/c2019-t39578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2019-09-25T05:35:00Z</dcterms:created>
  <dcterms:modified xsi:type="dcterms:W3CDTF">2019-09-25T05:35:00Z</dcterms:modified>
</cp:coreProperties>
</file>