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C05" w:rsidRDefault="00A30C05" w:rsidP="00A30C0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Thomas Lawrence &lt;thomas66690801@gmail.com&gt;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2:16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Disagree to $10K cash ban</w:t>
      </w:r>
    </w:p>
    <w:p w:rsidR="00A30C05" w:rsidRDefault="00A30C05" w:rsidP="00A30C05"/>
    <w:p w:rsidR="00A30C05" w:rsidRDefault="00A30C05" w:rsidP="00A30C05">
      <w:r>
        <w:t>Dear Treasury,</w:t>
      </w:r>
    </w:p>
    <w:p w:rsidR="00A30C05" w:rsidRDefault="00A30C05" w:rsidP="00A30C05">
      <w:r>
        <w:t>The proposal of banning the use of cash will not serve the purpose of controlling the black economy.</w:t>
      </w:r>
    </w:p>
    <w:p w:rsidR="00A30C05" w:rsidRDefault="00A30C05" w:rsidP="00A30C05"/>
    <w:p w:rsidR="00A30C05" w:rsidRDefault="00A30C05" w:rsidP="00A30C05">
      <w:r>
        <w:t>If the government is seriously and genuinely concern on the black economy, more effort should be made in following the money, not banning them. </w:t>
      </w:r>
    </w:p>
    <w:p w:rsidR="00A30C05" w:rsidRDefault="00A30C05" w:rsidP="00A30C05"/>
    <w:p w:rsidR="00A30C05" w:rsidRDefault="00A30C05" w:rsidP="00A30C05">
      <w:r>
        <w:t>The cash ban is seen as taking the freedom of paying for something with cash.</w:t>
      </w:r>
    </w:p>
    <w:p w:rsidR="00A30C05" w:rsidRDefault="00A30C05" w:rsidP="00A30C05"/>
    <w:p w:rsidR="00A30C05" w:rsidRDefault="00A30C05" w:rsidP="00A30C05">
      <w:r>
        <w:t>This cash ban also supporting bank bail-in which already in place, which beg the question, why am I being controlled on how I can spend my own hard earned money? Is it because it also pave the way in preparation for bail-in?</w:t>
      </w:r>
    </w:p>
    <w:p w:rsidR="00A30C05" w:rsidRDefault="00A30C05" w:rsidP="00A30C05"/>
    <w:p w:rsidR="00A30C05" w:rsidRDefault="00A30C05" w:rsidP="00A30C05">
      <w:r>
        <w:t xml:space="preserve">If black economy is a concern, please do a </w:t>
      </w:r>
      <w:proofErr w:type="spellStart"/>
      <w:r>
        <w:t>nation wide</w:t>
      </w:r>
      <w:proofErr w:type="spellEnd"/>
      <w:r>
        <w:t xml:space="preserve"> study on how to mitigate it while not affecting others.</w:t>
      </w:r>
    </w:p>
    <w:p w:rsidR="00A30C05" w:rsidRDefault="00A30C05" w:rsidP="00A30C05"/>
    <w:p w:rsidR="00A30C05" w:rsidRDefault="00A30C05" w:rsidP="00A30C05">
      <w:r>
        <w:t>Thank you.</w:t>
      </w:r>
    </w:p>
    <w:p w:rsidR="00A30C05" w:rsidRDefault="00A30C05" w:rsidP="00A30C05"/>
    <w:p w:rsidR="00A30C05" w:rsidRDefault="00A30C05" w:rsidP="00A30C05">
      <w:r>
        <w:t>Thomas.</w:t>
      </w:r>
    </w:p>
    <w:p w:rsidR="00A30C05" w:rsidRDefault="00A30C05" w:rsidP="00A30C05"/>
    <w:p w:rsidR="00A30C05" w:rsidRDefault="00A30C05" w:rsidP="00A30C05"/>
    <w:bookmarkEnd w:id="0"/>
    <w:p w:rsidR="00A30C05" w:rsidRDefault="00A30C05" w:rsidP="00A30C05"/>
    <w:p w:rsidR="00CE7DED" w:rsidRDefault="00A30C05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F52F9"/>
    <w:multiLevelType w:val="hybridMultilevel"/>
    <w:tmpl w:val="4266C192"/>
    <w:lvl w:ilvl="0" w:tplc="F49CBD9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B11"/>
    <w:rsid w:val="00561516"/>
    <w:rsid w:val="00A30C05"/>
    <w:rsid w:val="00B54047"/>
    <w:rsid w:val="00B97FE1"/>
    <w:rsid w:val="00C32188"/>
    <w:rsid w:val="00DB3087"/>
    <w:rsid w:val="00F3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0D432-1732-40D4-9C4A-65D9CAC8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B1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750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2019-09-27T02:30:00Z</dcterms:created>
  <dcterms:modified xsi:type="dcterms:W3CDTF">2019-09-27T02:30:00Z</dcterms:modified>
</cp:coreProperties>
</file>