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19" w:rsidRDefault="00402D19" w:rsidP="00402D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Neil St Leon &lt;severnaya009@hotmail.com&gt;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Oposition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to proposed cash transactions restrictions.</w:t>
      </w:r>
    </w:p>
    <w:p w:rsidR="00402D19" w:rsidRDefault="00402D19" w:rsidP="00402D19"/>
    <w:p w:rsidR="00402D19" w:rsidRDefault="00402D19" w:rsidP="00402D19">
      <w:pPr>
        <w:rPr>
          <w:rFonts w:eastAsia="Times New Roman"/>
        </w:rPr>
      </w:pPr>
      <w:r>
        <w:rPr>
          <w:rFonts w:eastAsia="Times New Roman"/>
        </w:rPr>
        <w:t>Dear Sir/Mam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 hold qualifications in environmental science and </w:t>
      </w:r>
      <w:proofErr w:type="spellStart"/>
      <w:r>
        <w:rPr>
          <w:rFonts w:eastAsia="Times New Roman"/>
        </w:rPr>
        <w:t>gemology</w:t>
      </w:r>
      <w:proofErr w:type="spellEnd"/>
      <w:r>
        <w:rPr>
          <w:rFonts w:eastAsia="Times New Roman"/>
        </w:rPr>
        <w:t xml:space="preserve"> and am a 50 year old Australian citizen.</w:t>
      </w:r>
      <w:r>
        <w:rPr>
          <w:rFonts w:eastAsia="Times New Roman"/>
        </w:rPr>
        <w:br/>
      </w:r>
      <w:r>
        <w:rPr>
          <w:rFonts w:eastAsia="Times New Roman"/>
        </w:rPr>
        <w:br/>
        <w:t>I am strongly OPPOSED to restrictions on cash transactions to $10,000 for the following reasons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Many seller's and merchants give substantial discounts on cash payments.</w:t>
      </w:r>
      <w:r>
        <w:rPr>
          <w:rFonts w:eastAsia="Times New Roman"/>
        </w:rPr>
        <w:br/>
      </w:r>
      <w:r>
        <w:rPr>
          <w:rFonts w:eastAsia="Times New Roman"/>
        </w:rPr>
        <w:br/>
        <w:t>Cash is highly liquid and gives much greater flexibility in transactions and bargaining.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Electronic </w:t>
      </w:r>
      <w:proofErr w:type="spellStart"/>
      <w:r>
        <w:rPr>
          <w:rFonts w:eastAsia="Times New Roman"/>
        </w:rPr>
        <w:t>fund's</w:t>
      </w:r>
      <w:proofErr w:type="spellEnd"/>
      <w:r>
        <w:rPr>
          <w:rFonts w:eastAsia="Times New Roman"/>
        </w:rPr>
        <w:t xml:space="preserve"> transfer systems are not fail proof or completely secure as well as the possibility of errors being made in electronic transactions.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A </w:t>
      </w:r>
      <w:proofErr w:type="spellStart"/>
      <w:r>
        <w:rPr>
          <w:rFonts w:eastAsia="Times New Roman"/>
        </w:rPr>
        <w:t>cyber attack</w:t>
      </w:r>
      <w:proofErr w:type="spellEnd"/>
      <w:r>
        <w:rPr>
          <w:rFonts w:eastAsia="Times New Roman"/>
        </w:rPr>
        <w:t xml:space="preserve"> on </w:t>
      </w:r>
      <w:proofErr w:type="spellStart"/>
      <w:proofErr w:type="gramStart"/>
      <w:r>
        <w:rPr>
          <w:rFonts w:eastAsia="Times New Roman"/>
        </w:rPr>
        <w:t>Australias</w:t>
      </w:r>
      <w:proofErr w:type="spellEnd"/>
      <w:proofErr w:type="gramEnd"/>
      <w:r>
        <w:rPr>
          <w:rFonts w:eastAsia="Times New Roman"/>
        </w:rPr>
        <w:t xml:space="preserve"> electronic systems have the potential to freeze transactions and destroy funds.</w:t>
      </w:r>
      <w:r>
        <w:rPr>
          <w:rFonts w:eastAsia="Times New Roman"/>
        </w:rPr>
        <w:br/>
      </w:r>
      <w:r>
        <w:rPr>
          <w:rFonts w:eastAsia="Times New Roman"/>
        </w:rPr>
        <w:br/>
        <w:t>Cash restrictions destroy the rights of Australian citizens and are a green light for further restrictions on citizens.</w:t>
      </w:r>
      <w:r>
        <w:rPr>
          <w:rFonts w:eastAsia="Times New Roman"/>
        </w:rPr>
        <w:br/>
      </w:r>
      <w:r>
        <w:rPr>
          <w:rFonts w:eastAsia="Times New Roman"/>
        </w:rPr>
        <w:br/>
        <w:t>Cash restrictions are a move towards a socialist society.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Cash restrictions will not stop criminal money laundering but only inhibit law </w:t>
      </w:r>
      <w:proofErr w:type="spellStart"/>
      <w:r>
        <w:rPr>
          <w:rFonts w:eastAsia="Times New Roman"/>
        </w:rPr>
        <w:t>obiding</w:t>
      </w:r>
      <w:proofErr w:type="spellEnd"/>
      <w:r>
        <w:rPr>
          <w:rFonts w:eastAsia="Times New Roman"/>
        </w:rPr>
        <w:t xml:space="preserve"> citizens.</w:t>
      </w:r>
      <w:r>
        <w:rPr>
          <w:rFonts w:eastAsia="Times New Roman"/>
        </w:rPr>
        <w:br/>
      </w:r>
      <w:r>
        <w:rPr>
          <w:rFonts w:eastAsia="Times New Roman"/>
        </w:rPr>
        <w:br/>
        <w:t>Cash restrictions strip the democratic rights of citizens.</w:t>
      </w:r>
      <w:r>
        <w:rPr>
          <w:rFonts w:eastAsia="Times New Roman"/>
        </w:rPr>
        <w:br/>
      </w:r>
      <w:r>
        <w:rPr>
          <w:rFonts w:eastAsia="Times New Roman"/>
        </w:rPr>
        <w:br/>
        <w:t>Many elderly people prefer the use of cash as they are not comfortable or familiar with electronic transaction systems.</w:t>
      </w:r>
      <w:r>
        <w:rPr>
          <w:rFonts w:eastAsia="Times New Roman"/>
        </w:rPr>
        <w:br/>
      </w:r>
      <w:r>
        <w:rPr>
          <w:rFonts w:eastAsia="Times New Roman"/>
        </w:rPr>
        <w:br/>
        <w:t>Many citizens are not comfortable with the banking system and prefer to store and trade their wealth in other ways.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All law </w:t>
      </w:r>
      <w:proofErr w:type="spellStart"/>
      <w:r>
        <w:rPr>
          <w:rFonts w:eastAsia="Times New Roman"/>
        </w:rPr>
        <w:t>obiding</w:t>
      </w:r>
      <w:proofErr w:type="spellEnd"/>
      <w:r>
        <w:rPr>
          <w:rFonts w:eastAsia="Times New Roman"/>
        </w:rPr>
        <w:t xml:space="preserve"> Australian citizens should have the right to transact with as much cash as they like.</w:t>
      </w:r>
      <w:r>
        <w:rPr>
          <w:rFonts w:eastAsia="Times New Roman"/>
        </w:rPr>
        <w:br/>
      </w:r>
      <w:r>
        <w:rPr>
          <w:rFonts w:eastAsia="Times New Roman"/>
        </w:rPr>
        <w:br/>
        <w:t>Kind regards.</w:t>
      </w:r>
      <w:r>
        <w:rPr>
          <w:rFonts w:eastAsia="Times New Roman"/>
        </w:rPr>
        <w:br/>
        <w:t xml:space="preserve">Neil R St Leon </w:t>
      </w:r>
      <w:bookmarkEnd w:id="0"/>
    </w:p>
    <w:p w:rsidR="00CE7DED" w:rsidRPr="008D181D" w:rsidRDefault="00402D19" w:rsidP="008D181D">
      <w:bookmarkStart w:id="1" w:name="_GoBack"/>
      <w:bookmarkEnd w:id="1"/>
    </w:p>
    <w:sectPr w:rsidR="00CE7DED" w:rsidRPr="008D1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F1345"/>
    <w:rsid w:val="00402D19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2019-09-27T06:44:00Z</dcterms:created>
  <dcterms:modified xsi:type="dcterms:W3CDTF">2019-09-27T06:44:00Z</dcterms:modified>
</cp:coreProperties>
</file>