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6707" w:rsidRDefault="00D06707" w:rsidP="00D06707">
      <w:pPr>
        <w:rPr>
          <w:rFonts w:asciiTheme="minorHAnsi" w:hAnsiTheme="minorHAnsi" w:cstheme="minorBidi"/>
          <w:color w:val="1F497D"/>
          <w:sz w:val="22"/>
          <w:szCs w:val="22"/>
          <w:lang w:eastAsia="en-US"/>
        </w:rPr>
      </w:pPr>
    </w:p>
    <w:p w:rsidR="00D06707" w:rsidRDefault="00D06707" w:rsidP="00D06707">
      <w:pPr>
        <w:rPr>
          <w:rFonts w:asciiTheme="minorHAnsi" w:hAnsiTheme="minorHAnsi" w:cstheme="minorBidi"/>
          <w:color w:val="1F497D"/>
          <w:sz w:val="22"/>
          <w:szCs w:val="22"/>
          <w:lang w:eastAsia="en-US"/>
        </w:rPr>
      </w:pPr>
    </w:p>
    <w:p w:rsidR="00D06707" w:rsidRDefault="00D06707" w:rsidP="00D06707">
      <w:pPr>
        <w:rPr>
          <w:rFonts w:ascii="Calibri" w:eastAsia="Times New Roman" w:hAnsi="Calibri"/>
          <w:sz w:val="22"/>
          <w:szCs w:val="22"/>
          <w:lang w:val="en-US"/>
        </w:rPr>
      </w:pPr>
      <w:bookmarkStart w:id="0" w:name="_jsOm_65EDDB31413C4A1A8DB11ADB9FA04634"/>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Chris </w:t>
      </w:r>
      <w:proofErr w:type="spellStart"/>
      <w:r>
        <w:rPr>
          <w:rFonts w:ascii="Calibri" w:eastAsia="Times New Roman" w:hAnsi="Calibri"/>
          <w:sz w:val="22"/>
          <w:szCs w:val="22"/>
          <w:lang w:val="en-US"/>
        </w:rPr>
        <w:t>Macko</w:t>
      </w:r>
      <w:proofErr w:type="spellEnd"/>
      <w:r>
        <w:rPr>
          <w:rFonts w:ascii="Calibri" w:eastAsia="Times New Roman" w:hAnsi="Calibri"/>
          <w:sz w:val="22"/>
          <w:szCs w:val="22"/>
          <w:lang w:val="en-US"/>
        </w:rPr>
        <w:t xml:space="preserve"> &lt;chrismackozdell@gmail.com&gt;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2:20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Fwd</w:t>
      </w:r>
      <w:proofErr w:type="spellEnd"/>
      <w:r>
        <w:rPr>
          <w:rFonts w:ascii="Calibri" w:eastAsia="Times New Roman" w:hAnsi="Calibri"/>
          <w:sz w:val="22"/>
          <w:szCs w:val="22"/>
          <w:lang w:val="en-US"/>
        </w:rPr>
        <w:t>: Exposure Draft—Currency (Restrictions on the Use of Cash) Bill 2019</w:t>
      </w:r>
    </w:p>
    <w:p w:rsidR="00D06707" w:rsidRDefault="00D06707" w:rsidP="00D06707"/>
    <w:p w:rsidR="00D06707" w:rsidRDefault="00D06707" w:rsidP="00D06707">
      <w:r>
        <w:t>In hindsight there are a few industries that will be impacted, small scale mining for one. As an example the opal industry heavily relies on cash as the amount of operating overheads is so large, take Westpac Coober Pedy as an example, you can walk in and still get access to your cash money on the spot for amounts up to $20000. Lots people in the industry are very old, a little backward and don’t deal with banks or finance.</w:t>
      </w:r>
    </w:p>
    <w:p w:rsidR="00D06707" w:rsidRDefault="00D06707" w:rsidP="00D06707"/>
    <w:p w:rsidR="00D06707" w:rsidRDefault="00D06707" w:rsidP="00D06707">
      <w:r>
        <w:t xml:space="preserve">I’ve tried to get out money out of the </w:t>
      </w:r>
      <w:proofErr w:type="spellStart"/>
      <w:r>
        <w:t>cba</w:t>
      </w:r>
      <w:proofErr w:type="spellEnd"/>
      <w:r>
        <w:t xml:space="preserve"> just to put it into bank vault with them and need to organise transactions with more than $5000 cash value at around a week or more notice. Imagine if I rolled all my money together and requested all my holdings to be released in cash ($1m+), I’m entitled to requesting it, banks give me very little faith and I’ve done my best to keep money out their hands by investing into other areas.</w:t>
      </w:r>
    </w:p>
    <w:p w:rsidR="00D06707" w:rsidRDefault="00D06707" w:rsidP="00D06707"/>
    <w:p w:rsidR="00D06707" w:rsidRDefault="00D06707" w:rsidP="00D06707">
      <w:r>
        <w:t xml:space="preserve">Derivative loans are also terrible, </w:t>
      </w:r>
      <w:proofErr w:type="spellStart"/>
      <w:r>
        <w:t>pleAse</w:t>
      </w:r>
      <w:proofErr w:type="spellEnd"/>
      <w:r>
        <w:t xml:space="preserve"> introduce a gold and silver backed Aussie dollar. </w:t>
      </w:r>
    </w:p>
    <w:p w:rsidR="00D06707" w:rsidRDefault="00D06707" w:rsidP="00D06707"/>
    <w:p w:rsidR="00D06707" w:rsidRDefault="00D06707" w:rsidP="00D06707">
      <w:r>
        <w:t xml:space="preserve">Chris </w:t>
      </w:r>
      <w:proofErr w:type="spellStart"/>
      <w:r>
        <w:t>Macko</w:t>
      </w:r>
      <w:proofErr w:type="spellEnd"/>
    </w:p>
    <w:p w:rsidR="00D06707" w:rsidRDefault="00D06707" w:rsidP="00D06707">
      <w:r>
        <w:t>Director</w:t>
      </w:r>
    </w:p>
    <w:p w:rsidR="00D06707" w:rsidRDefault="00D06707" w:rsidP="00D06707">
      <w:proofErr w:type="spellStart"/>
      <w:r>
        <w:t>Macko</w:t>
      </w:r>
      <w:proofErr w:type="spellEnd"/>
      <w:r>
        <w:t xml:space="preserve"> Corporation Pty Ltd </w:t>
      </w:r>
    </w:p>
    <w:p w:rsidR="00D06707" w:rsidRDefault="00D06707" w:rsidP="00D06707"/>
    <w:p w:rsidR="00D06707" w:rsidRDefault="00D06707" w:rsidP="00D06707">
      <w:r>
        <w:t>---------- Forwarded message ---------</w:t>
      </w:r>
      <w:r>
        <w:br/>
        <w:t xml:space="preserve">From: </w:t>
      </w:r>
      <w:r>
        <w:rPr>
          <w:rStyle w:val="Strong"/>
        </w:rPr>
        <w:t xml:space="preserve">Chris </w:t>
      </w:r>
      <w:proofErr w:type="spellStart"/>
      <w:r>
        <w:rPr>
          <w:rStyle w:val="Strong"/>
        </w:rPr>
        <w:t>Macko</w:t>
      </w:r>
      <w:proofErr w:type="spellEnd"/>
      <w:r>
        <w:t xml:space="preserve"> &lt;</w:t>
      </w:r>
      <w:hyperlink r:id="rId5" w:history="1">
        <w:r>
          <w:rPr>
            <w:rStyle w:val="Hyperlink"/>
          </w:rPr>
          <w:t>chrismackozdell@gmail.com</w:t>
        </w:r>
      </w:hyperlink>
      <w:r>
        <w:t>&gt;</w:t>
      </w:r>
      <w:r>
        <w:br/>
        <w:t>Date: Tue, 6 Aug 2019 at 12:12 am</w:t>
      </w:r>
      <w:r>
        <w:br/>
        <w:t>Subject: Exposure Draft—Currency (Restrictions on the Use of Cash) Bill 2019</w:t>
      </w:r>
      <w:r>
        <w:br/>
      </w:r>
      <w:proofErr w:type="gramStart"/>
      <w:r>
        <w:t>To</w:t>
      </w:r>
      <w:proofErr w:type="gramEnd"/>
      <w:r>
        <w:t>: &lt;</w:t>
      </w:r>
      <w:hyperlink r:id="rId6" w:history="1">
        <w:r>
          <w:rPr>
            <w:rStyle w:val="Hyperlink"/>
          </w:rPr>
          <w:t>blackeconomy@treasury.gov.au</w:t>
        </w:r>
      </w:hyperlink>
      <w:r>
        <w:t>&gt;</w:t>
      </w:r>
      <w:r>
        <w:br/>
        <w:t xml:space="preserve">Cc: </w:t>
      </w:r>
      <w:hyperlink r:id="rId7" w:history="1">
        <w:r>
          <w:rPr>
            <w:rStyle w:val="Hyperlink"/>
          </w:rPr>
          <w:t>cec@cecaust.com.au</w:t>
        </w:r>
      </w:hyperlink>
      <w:r>
        <w:t xml:space="preserve"> &lt;</w:t>
      </w:r>
      <w:hyperlink r:id="rId8" w:history="1">
        <w:r>
          <w:rPr>
            <w:rStyle w:val="Hyperlink"/>
          </w:rPr>
          <w:t>cec@cecaust.com.au</w:t>
        </w:r>
      </w:hyperlink>
      <w:r>
        <w:t>&gt;</w:t>
      </w:r>
    </w:p>
    <w:p w:rsidR="00D06707" w:rsidRDefault="00D06707" w:rsidP="00D06707">
      <w:pPr>
        <w:spacing w:after="240"/>
      </w:pPr>
    </w:p>
    <w:p w:rsidR="00D06707" w:rsidRDefault="00D06707" w:rsidP="00D06707">
      <w:r>
        <w:t>Hello there,</w:t>
      </w:r>
    </w:p>
    <w:p w:rsidR="00D06707" w:rsidRDefault="00D06707" w:rsidP="00D06707"/>
    <w:p w:rsidR="00D06707" w:rsidRDefault="00D06707" w:rsidP="00D06707">
      <w:r>
        <w:t xml:space="preserve">I’m not happy with this proposed bill, although there are some positive aspects. As a suggestion, How about legislating banks more and having ATO staff transparency and </w:t>
      </w:r>
      <w:proofErr w:type="spellStart"/>
      <w:r>
        <w:t>visivility</w:t>
      </w:r>
      <w:proofErr w:type="spellEnd"/>
      <w:r>
        <w:t xml:space="preserve"> through all bank areas? Also ensuring the banks have to insure the full value of bank vault deposits and know a physical inventory of what people are keeping and have them check their previous statement each time they access? Possibly extending that out to locksmiths and importers of locksmiths for a </w:t>
      </w:r>
      <w:proofErr w:type="spellStart"/>
      <w:r>
        <w:t>phsyical</w:t>
      </w:r>
      <w:proofErr w:type="spellEnd"/>
      <w:r>
        <w:t xml:space="preserve"> report that requires to be lodged with the ATO (or annually per safe held within Australia). Surely that would help to weed out money laundering (in particular to give the ATO more ability to see legal strategies employed by money launderers that can then report on strategies to improve legislation in future). Just an idea.</w:t>
      </w:r>
    </w:p>
    <w:p w:rsidR="00D06707" w:rsidRDefault="00D06707" w:rsidP="00D06707"/>
    <w:p w:rsidR="00D06707" w:rsidRDefault="00D06707" w:rsidP="00D06707">
      <w:r>
        <w:t xml:space="preserve">Chris </w:t>
      </w:r>
      <w:proofErr w:type="spellStart"/>
      <w:r>
        <w:t>Macko</w:t>
      </w:r>
      <w:bookmarkEnd w:id="1"/>
      <w:proofErr w:type="spellEnd"/>
    </w:p>
    <w:p w:rsidR="00EA36AA" w:rsidRPr="00D06707" w:rsidRDefault="00D06707" w:rsidP="00D06707">
      <w:bookmarkStart w:id="2" w:name="_GoBack"/>
      <w:bookmarkEnd w:id="2"/>
    </w:p>
    <w:sectPr w:rsidR="00EA36AA" w:rsidRPr="00D0670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E829E2"/>
    <w:multiLevelType w:val="multilevel"/>
    <w:tmpl w:val="E910D1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6B056580"/>
    <w:multiLevelType w:val="multilevel"/>
    <w:tmpl w:val="583C8C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8"/>
    <w:lvlOverride w:ilvl="0"/>
    <w:lvlOverride w:ilvl="1"/>
    <w:lvlOverride w:ilvl="2"/>
    <w:lvlOverride w:ilvl="3"/>
    <w:lvlOverride w:ilvl="4"/>
    <w:lvlOverride w:ilvl="5"/>
    <w:lvlOverride w:ilvl="6"/>
    <w:lvlOverride w:ilvl="7"/>
    <w:lvlOverride w:ilvl="8"/>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1"/>
    <w:lvlOverride w:ilvl="0"/>
    <w:lvlOverride w:ilvl="1"/>
    <w:lvlOverride w:ilvl="2"/>
    <w:lvlOverride w:ilvl="3"/>
    <w:lvlOverride w:ilvl="4"/>
    <w:lvlOverride w:ilvl="5"/>
    <w:lvlOverride w:ilvl="6"/>
    <w:lvlOverride w:ilvl="7"/>
    <w:lvlOverride w:ilvl="8"/>
  </w:num>
  <w:num w:numId="7">
    <w:abstractNumId w:val="30"/>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7"/>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2"/>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20"/>
    <w:lvlOverride w:ilvl="0"/>
    <w:lvlOverride w:ilvl="1"/>
    <w:lvlOverride w:ilvl="2"/>
    <w:lvlOverride w:ilvl="3"/>
    <w:lvlOverride w:ilvl="4"/>
    <w:lvlOverride w:ilvl="5"/>
    <w:lvlOverride w:ilvl="6"/>
    <w:lvlOverride w:ilvl="7"/>
    <w:lvlOverride w:ilvl="8"/>
  </w:num>
  <w:num w:numId="21">
    <w:abstractNumId w:val="32"/>
    <w:lvlOverride w:ilvl="0"/>
    <w:lvlOverride w:ilvl="1"/>
    <w:lvlOverride w:ilvl="2"/>
    <w:lvlOverride w:ilvl="3"/>
    <w:lvlOverride w:ilvl="4"/>
    <w:lvlOverride w:ilvl="5"/>
    <w:lvlOverride w:ilvl="6"/>
    <w:lvlOverride w:ilvl="7"/>
    <w:lvlOverride w:ilvl="8"/>
  </w:num>
  <w:num w:numId="22">
    <w:abstractNumId w:val="28"/>
    <w:lvlOverride w:ilvl="0"/>
    <w:lvlOverride w:ilvl="1"/>
    <w:lvlOverride w:ilvl="2"/>
    <w:lvlOverride w:ilvl="3"/>
    <w:lvlOverride w:ilvl="4"/>
    <w:lvlOverride w:ilvl="5"/>
    <w:lvlOverride w:ilvl="6"/>
    <w:lvlOverride w:ilvl="7"/>
    <w:lvlOverride w:ilvl="8"/>
  </w:num>
  <w:num w:numId="23">
    <w:abstractNumId w:val="23"/>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19"/>
    <w:lvlOverride w:ilvl="0"/>
    <w:lvlOverride w:ilvl="1"/>
    <w:lvlOverride w:ilvl="2"/>
    <w:lvlOverride w:ilvl="3"/>
    <w:lvlOverride w:ilvl="4"/>
    <w:lvlOverride w:ilvl="5"/>
    <w:lvlOverride w:ilvl="6"/>
    <w:lvlOverride w:ilvl="7"/>
    <w:lvlOverride w:ilvl="8"/>
  </w:num>
  <w:num w:numId="29">
    <w:abstractNumId w:val="24"/>
    <w:lvlOverride w:ilvl="0"/>
    <w:lvlOverride w:ilvl="1"/>
    <w:lvlOverride w:ilvl="2"/>
    <w:lvlOverride w:ilvl="3"/>
    <w:lvlOverride w:ilvl="4"/>
    <w:lvlOverride w:ilvl="5"/>
    <w:lvlOverride w:ilvl="6"/>
    <w:lvlOverride w:ilvl="7"/>
    <w:lvlOverride w:ilvl="8"/>
  </w:num>
  <w:num w:numId="30">
    <w:abstractNumId w:val="25"/>
    <w:lvlOverride w:ilvl="0"/>
    <w:lvlOverride w:ilvl="1"/>
    <w:lvlOverride w:ilvl="2"/>
    <w:lvlOverride w:ilvl="3"/>
    <w:lvlOverride w:ilvl="4"/>
    <w:lvlOverride w:ilvl="5"/>
    <w:lvlOverride w:ilvl="6"/>
    <w:lvlOverride w:ilvl="7"/>
    <w:lvlOverride w:ilvl="8"/>
  </w:num>
  <w:num w:numId="31">
    <w:abstractNumId w:val="31"/>
    <w:lvlOverride w:ilvl="0"/>
    <w:lvlOverride w:ilvl="1"/>
    <w:lvlOverride w:ilvl="2"/>
    <w:lvlOverride w:ilvl="3"/>
    <w:lvlOverride w:ilvl="4"/>
    <w:lvlOverride w:ilvl="5"/>
    <w:lvlOverride w:ilvl="6"/>
    <w:lvlOverride w:ilvl="7"/>
    <w:lvlOverride w:ilvl="8"/>
  </w:num>
  <w:num w:numId="32">
    <w:abstractNumId w:val="27"/>
    <w:lvlOverride w:ilvl="0"/>
    <w:lvlOverride w:ilvl="1"/>
    <w:lvlOverride w:ilvl="2"/>
    <w:lvlOverride w:ilvl="3"/>
    <w:lvlOverride w:ilvl="4"/>
    <w:lvlOverride w:ilvl="5"/>
    <w:lvlOverride w:ilvl="6"/>
    <w:lvlOverride w:ilvl="7"/>
    <w:lvlOverride w:ilvl="8"/>
  </w:num>
  <w:num w:numId="33">
    <w:abstractNumId w:val="1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3594F"/>
    <w:rsid w:val="000411E9"/>
    <w:rsid w:val="00053007"/>
    <w:rsid w:val="00062EF7"/>
    <w:rsid w:val="00080007"/>
    <w:rsid w:val="00097075"/>
    <w:rsid w:val="000A51CE"/>
    <w:rsid w:val="000B6719"/>
    <w:rsid w:val="000D7508"/>
    <w:rsid w:val="000F0E78"/>
    <w:rsid w:val="000F6C20"/>
    <w:rsid w:val="00115367"/>
    <w:rsid w:val="00120CD0"/>
    <w:rsid w:val="001439EE"/>
    <w:rsid w:val="00161D33"/>
    <w:rsid w:val="0017457A"/>
    <w:rsid w:val="0017513C"/>
    <w:rsid w:val="0017752D"/>
    <w:rsid w:val="001A6718"/>
    <w:rsid w:val="001B5C01"/>
    <w:rsid w:val="001C1DCE"/>
    <w:rsid w:val="00203373"/>
    <w:rsid w:val="00206EE6"/>
    <w:rsid w:val="00210B29"/>
    <w:rsid w:val="00212F4D"/>
    <w:rsid w:val="00225B06"/>
    <w:rsid w:val="00226EF8"/>
    <w:rsid w:val="00243F3D"/>
    <w:rsid w:val="002449B2"/>
    <w:rsid w:val="002855A7"/>
    <w:rsid w:val="0028603A"/>
    <w:rsid w:val="00292427"/>
    <w:rsid w:val="002B0E70"/>
    <w:rsid w:val="002D0000"/>
    <w:rsid w:val="002E1076"/>
    <w:rsid w:val="002F110F"/>
    <w:rsid w:val="002F5C58"/>
    <w:rsid w:val="00300662"/>
    <w:rsid w:val="00306152"/>
    <w:rsid w:val="00321BEA"/>
    <w:rsid w:val="0033123A"/>
    <w:rsid w:val="00333F5C"/>
    <w:rsid w:val="0037262E"/>
    <w:rsid w:val="003753FE"/>
    <w:rsid w:val="003926EC"/>
    <w:rsid w:val="003933B9"/>
    <w:rsid w:val="003960D1"/>
    <w:rsid w:val="003A4B6C"/>
    <w:rsid w:val="003B4A71"/>
    <w:rsid w:val="003B6805"/>
    <w:rsid w:val="003C0E3F"/>
    <w:rsid w:val="003C37F2"/>
    <w:rsid w:val="003C5756"/>
    <w:rsid w:val="003D0B65"/>
    <w:rsid w:val="003F0FC1"/>
    <w:rsid w:val="004008A3"/>
    <w:rsid w:val="00402A08"/>
    <w:rsid w:val="00405446"/>
    <w:rsid w:val="00406A52"/>
    <w:rsid w:val="00407C86"/>
    <w:rsid w:val="00434E48"/>
    <w:rsid w:val="00470208"/>
    <w:rsid w:val="004960CB"/>
    <w:rsid w:val="004A0776"/>
    <w:rsid w:val="004A6384"/>
    <w:rsid w:val="004B1F22"/>
    <w:rsid w:val="004B7A10"/>
    <w:rsid w:val="004C12AB"/>
    <w:rsid w:val="004D787D"/>
    <w:rsid w:val="004F184D"/>
    <w:rsid w:val="004F3F6D"/>
    <w:rsid w:val="00524997"/>
    <w:rsid w:val="00532AFF"/>
    <w:rsid w:val="005846AA"/>
    <w:rsid w:val="005A1A0F"/>
    <w:rsid w:val="005A74D5"/>
    <w:rsid w:val="005B39CC"/>
    <w:rsid w:val="005C326B"/>
    <w:rsid w:val="005D732A"/>
    <w:rsid w:val="005E3343"/>
    <w:rsid w:val="005F2BB2"/>
    <w:rsid w:val="00606AEE"/>
    <w:rsid w:val="0062099A"/>
    <w:rsid w:val="00624F9B"/>
    <w:rsid w:val="00626AB5"/>
    <w:rsid w:val="00627756"/>
    <w:rsid w:val="00635999"/>
    <w:rsid w:val="0064444D"/>
    <w:rsid w:val="00656251"/>
    <w:rsid w:val="0066047D"/>
    <w:rsid w:val="00667617"/>
    <w:rsid w:val="006907F2"/>
    <w:rsid w:val="006A6085"/>
    <w:rsid w:val="006B7B9A"/>
    <w:rsid w:val="006C22EC"/>
    <w:rsid w:val="006E08F9"/>
    <w:rsid w:val="006E5777"/>
    <w:rsid w:val="006F0820"/>
    <w:rsid w:val="006F296C"/>
    <w:rsid w:val="0070094A"/>
    <w:rsid w:val="00715E48"/>
    <w:rsid w:val="0073074D"/>
    <w:rsid w:val="00732497"/>
    <w:rsid w:val="00747518"/>
    <w:rsid w:val="00766077"/>
    <w:rsid w:val="00783551"/>
    <w:rsid w:val="00787169"/>
    <w:rsid w:val="007872E6"/>
    <w:rsid w:val="00792855"/>
    <w:rsid w:val="00794BC8"/>
    <w:rsid w:val="00796B11"/>
    <w:rsid w:val="007A0518"/>
    <w:rsid w:val="007B0CCD"/>
    <w:rsid w:val="007C2A5E"/>
    <w:rsid w:val="007C7B9E"/>
    <w:rsid w:val="007D239B"/>
    <w:rsid w:val="007D4C5B"/>
    <w:rsid w:val="007F50B2"/>
    <w:rsid w:val="00810B75"/>
    <w:rsid w:val="008144A2"/>
    <w:rsid w:val="0082748A"/>
    <w:rsid w:val="0086234B"/>
    <w:rsid w:val="00867963"/>
    <w:rsid w:val="00891BA7"/>
    <w:rsid w:val="00897D0D"/>
    <w:rsid w:val="008B3C24"/>
    <w:rsid w:val="008B7CB7"/>
    <w:rsid w:val="008C3917"/>
    <w:rsid w:val="008E5681"/>
    <w:rsid w:val="008E636C"/>
    <w:rsid w:val="008F0089"/>
    <w:rsid w:val="008F3B23"/>
    <w:rsid w:val="008F7FE9"/>
    <w:rsid w:val="0090102F"/>
    <w:rsid w:val="00913E88"/>
    <w:rsid w:val="009146EA"/>
    <w:rsid w:val="00914A86"/>
    <w:rsid w:val="00916938"/>
    <w:rsid w:val="009469A8"/>
    <w:rsid w:val="00966D21"/>
    <w:rsid w:val="009726C3"/>
    <w:rsid w:val="00991DD7"/>
    <w:rsid w:val="0099420A"/>
    <w:rsid w:val="00995032"/>
    <w:rsid w:val="009979FC"/>
    <w:rsid w:val="009A1262"/>
    <w:rsid w:val="009A39E9"/>
    <w:rsid w:val="009B1B50"/>
    <w:rsid w:val="009C4F05"/>
    <w:rsid w:val="009C5792"/>
    <w:rsid w:val="009F7B05"/>
    <w:rsid w:val="00A22352"/>
    <w:rsid w:val="00A53558"/>
    <w:rsid w:val="00A56948"/>
    <w:rsid w:val="00A60B68"/>
    <w:rsid w:val="00A655D8"/>
    <w:rsid w:val="00A756EE"/>
    <w:rsid w:val="00A8658E"/>
    <w:rsid w:val="00A86AE2"/>
    <w:rsid w:val="00A928EF"/>
    <w:rsid w:val="00AA4436"/>
    <w:rsid w:val="00AA5889"/>
    <w:rsid w:val="00AC477E"/>
    <w:rsid w:val="00AD28D2"/>
    <w:rsid w:val="00B0650F"/>
    <w:rsid w:val="00B111EC"/>
    <w:rsid w:val="00B15228"/>
    <w:rsid w:val="00B177B3"/>
    <w:rsid w:val="00B34316"/>
    <w:rsid w:val="00B351D5"/>
    <w:rsid w:val="00B451F9"/>
    <w:rsid w:val="00B53F6A"/>
    <w:rsid w:val="00B65DFC"/>
    <w:rsid w:val="00B672A0"/>
    <w:rsid w:val="00BA4C0F"/>
    <w:rsid w:val="00BA6F45"/>
    <w:rsid w:val="00BE1CC4"/>
    <w:rsid w:val="00BF56DE"/>
    <w:rsid w:val="00C03997"/>
    <w:rsid w:val="00C05F00"/>
    <w:rsid w:val="00C277C3"/>
    <w:rsid w:val="00C45D9A"/>
    <w:rsid w:val="00C51D3A"/>
    <w:rsid w:val="00C67E50"/>
    <w:rsid w:val="00C76E1A"/>
    <w:rsid w:val="00C777B7"/>
    <w:rsid w:val="00C87349"/>
    <w:rsid w:val="00CC28C2"/>
    <w:rsid w:val="00CC2CA9"/>
    <w:rsid w:val="00CC4803"/>
    <w:rsid w:val="00CE2522"/>
    <w:rsid w:val="00CF0BA6"/>
    <w:rsid w:val="00D037E2"/>
    <w:rsid w:val="00D06707"/>
    <w:rsid w:val="00D114D5"/>
    <w:rsid w:val="00D177B8"/>
    <w:rsid w:val="00D2526B"/>
    <w:rsid w:val="00D33811"/>
    <w:rsid w:val="00D41750"/>
    <w:rsid w:val="00D458B1"/>
    <w:rsid w:val="00D47343"/>
    <w:rsid w:val="00D50083"/>
    <w:rsid w:val="00D505DE"/>
    <w:rsid w:val="00D6560A"/>
    <w:rsid w:val="00D758B8"/>
    <w:rsid w:val="00D927D9"/>
    <w:rsid w:val="00DA281F"/>
    <w:rsid w:val="00DB38C2"/>
    <w:rsid w:val="00DC0903"/>
    <w:rsid w:val="00DC432F"/>
    <w:rsid w:val="00DD189C"/>
    <w:rsid w:val="00DD1C7A"/>
    <w:rsid w:val="00DE3C83"/>
    <w:rsid w:val="00DF61CF"/>
    <w:rsid w:val="00E03400"/>
    <w:rsid w:val="00E114B1"/>
    <w:rsid w:val="00E12E95"/>
    <w:rsid w:val="00E13EC6"/>
    <w:rsid w:val="00E3611A"/>
    <w:rsid w:val="00E50596"/>
    <w:rsid w:val="00E5211E"/>
    <w:rsid w:val="00E92D54"/>
    <w:rsid w:val="00E96388"/>
    <w:rsid w:val="00EA12C0"/>
    <w:rsid w:val="00EB7E33"/>
    <w:rsid w:val="00EC7ED5"/>
    <w:rsid w:val="00EE20BC"/>
    <w:rsid w:val="00F26B46"/>
    <w:rsid w:val="00F31FFF"/>
    <w:rsid w:val="00F32036"/>
    <w:rsid w:val="00F37621"/>
    <w:rsid w:val="00F40147"/>
    <w:rsid w:val="00F40319"/>
    <w:rsid w:val="00F56025"/>
    <w:rsid w:val="00F5622A"/>
    <w:rsid w:val="00F567BB"/>
    <w:rsid w:val="00F7470B"/>
    <w:rsid w:val="00F81985"/>
    <w:rsid w:val="00F92377"/>
    <w:rsid w:val="00F953ED"/>
    <w:rsid w:val="00F95D86"/>
    <w:rsid w:val="00FB0A8E"/>
    <w:rsid w:val="00FB244E"/>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c@cecaust.com.au" TargetMode="External"/><Relationship Id="rId3" Type="http://schemas.openxmlformats.org/officeDocument/2006/relationships/settings" Target="settings.xml"/><Relationship Id="rId7" Type="http://schemas.openxmlformats.org/officeDocument/2006/relationships/hyperlink" Target="mailto:cec@cecaust.com.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lackeconomy@treasury.gov.au" TargetMode="External"/><Relationship Id="rId5" Type="http://schemas.openxmlformats.org/officeDocument/2006/relationships/hyperlink" Target="mailto:chrismackozdell@gmail.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378</Words>
  <Characters>2157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2019-09-30T02:33:00Z</dcterms:created>
  <dcterms:modified xsi:type="dcterms:W3CDTF">2019-09-30T02:33:00Z</dcterms:modified>
</cp:coreProperties>
</file>