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43A" w:rsidRDefault="0036443A" w:rsidP="0036443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Luke Mc &lt;lukemc1989@gmail.com&gt;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20 August 2019 3:51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 of Cash) Bill 2019</w:t>
      </w:r>
    </w:p>
    <w:p w:rsidR="0036443A" w:rsidRDefault="0036443A" w:rsidP="0036443A"/>
    <w:p w:rsidR="0036443A" w:rsidRDefault="0036443A" w:rsidP="0036443A">
      <w:r>
        <w:t>I object to the bill on the grounds of its taking our right to use cash, a legal tender in Australia, to do business and forces people into the private banking sector.</w:t>
      </w:r>
      <w:bookmarkEnd w:id="0"/>
    </w:p>
    <w:p w:rsidR="00CE7DED" w:rsidRPr="006C5D29" w:rsidRDefault="0036443A" w:rsidP="006C5D29">
      <w:bookmarkStart w:id="1" w:name="_GoBack"/>
      <w:bookmarkEnd w:id="1"/>
    </w:p>
    <w:sectPr w:rsidR="00CE7DED" w:rsidRPr="006C5D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57"/>
    <w:rsid w:val="000F0F12"/>
    <w:rsid w:val="0023069C"/>
    <w:rsid w:val="00235DCF"/>
    <w:rsid w:val="0036443A"/>
    <w:rsid w:val="00561516"/>
    <w:rsid w:val="005E62D7"/>
    <w:rsid w:val="006C5D29"/>
    <w:rsid w:val="00937D57"/>
    <w:rsid w:val="009601E2"/>
    <w:rsid w:val="00B216E7"/>
    <w:rsid w:val="00B47F1B"/>
    <w:rsid w:val="00B97FE1"/>
    <w:rsid w:val="00C32188"/>
    <w:rsid w:val="00DB3087"/>
    <w:rsid w:val="00DC68E9"/>
    <w:rsid w:val="00F3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AFF82-C9A4-45D2-B627-77B391A3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D5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937D57"/>
    <w:pPr>
      <w:spacing w:before="100" w:beforeAutospacing="1" w:after="100" w:afterAutospacing="1"/>
    </w:pPr>
  </w:style>
  <w:style w:type="paragraph" w:customStyle="1" w:styleId="p1">
    <w:name w:val="p1"/>
    <w:basedOn w:val="Normal"/>
    <w:rsid w:val="00937D57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937D57"/>
  </w:style>
  <w:style w:type="paragraph" w:styleId="PlainText">
    <w:name w:val="Plain Text"/>
    <w:basedOn w:val="Normal"/>
    <w:link w:val="PlainTextChar"/>
    <w:uiPriority w:val="99"/>
    <w:semiHidden/>
    <w:unhideWhenUsed/>
    <w:rsid w:val="00B216E7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6E7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47F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4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2019-09-25T00:41:00Z</dcterms:created>
  <dcterms:modified xsi:type="dcterms:W3CDTF">2019-09-25T00:41:00Z</dcterms:modified>
</cp:coreProperties>
</file>