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38A" w:rsidRDefault="0094338A" w:rsidP="0094338A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Brian Parker &lt;brian@tabatinga.com.au&gt;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3:58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Currency (Restrictions on the use of Cash) Bill 2019</w:t>
      </w:r>
    </w:p>
    <w:p w:rsidR="0094338A" w:rsidRDefault="0094338A" w:rsidP="0094338A"/>
    <w:p w:rsidR="0094338A" w:rsidRDefault="0094338A" w:rsidP="0094338A">
      <w:r>
        <w:t>August 8, 2019</w:t>
      </w:r>
    </w:p>
    <w:p w:rsidR="0094338A" w:rsidRDefault="0094338A" w:rsidP="0094338A"/>
    <w:p w:rsidR="0094338A" w:rsidRDefault="0094338A" w:rsidP="0094338A">
      <w:r>
        <w:t>Manager</w:t>
      </w:r>
    </w:p>
    <w:p w:rsidR="0094338A" w:rsidRDefault="0094338A" w:rsidP="0094338A">
      <w:r>
        <w:t>Black Economy Division</w:t>
      </w:r>
    </w:p>
    <w:p w:rsidR="0094338A" w:rsidRDefault="0094338A" w:rsidP="0094338A">
      <w:r>
        <w:t>The Treasury</w:t>
      </w:r>
    </w:p>
    <w:p w:rsidR="0094338A" w:rsidRDefault="0094338A" w:rsidP="0094338A">
      <w:r>
        <w:t>Langton Crescent</w:t>
      </w:r>
    </w:p>
    <w:p w:rsidR="0094338A" w:rsidRDefault="0094338A" w:rsidP="0094338A">
      <w:r>
        <w:t>Parkes, ACT, 2600</w:t>
      </w:r>
    </w:p>
    <w:p w:rsidR="0094338A" w:rsidRDefault="0094338A" w:rsidP="0094338A"/>
    <w:p w:rsidR="0094338A" w:rsidRDefault="0094338A" w:rsidP="0094338A">
      <w:r>
        <w:t>Dear Manager,</w:t>
      </w:r>
    </w:p>
    <w:p w:rsidR="0094338A" w:rsidRDefault="0094338A" w:rsidP="0094338A"/>
    <w:p w:rsidR="0094338A" w:rsidRDefault="0094338A" w:rsidP="0094338A">
      <w:pPr>
        <w:rPr>
          <w:b/>
          <w:bCs/>
        </w:rPr>
      </w:pPr>
      <w:r>
        <w:rPr>
          <w:b/>
          <w:bCs/>
        </w:rPr>
        <w:t>Re: Currency (Restrictions on the use of Cash) Bill 2019</w:t>
      </w:r>
    </w:p>
    <w:p w:rsidR="0094338A" w:rsidRDefault="0094338A" w:rsidP="0094338A"/>
    <w:p w:rsidR="0094338A" w:rsidRDefault="0094338A" w:rsidP="0094338A">
      <w:r>
        <w:t>This is the first time I have felt compelled to write to government to express my objection to a proposed piece of legislation, however I feel compelled to do so in this instance.</w:t>
      </w:r>
    </w:p>
    <w:p w:rsidR="0094338A" w:rsidRDefault="0094338A" w:rsidP="0094338A"/>
    <w:p w:rsidR="0094338A" w:rsidRDefault="0094338A" w:rsidP="0094338A">
      <w:r>
        <w:t>I am strongly opposed to the above mentioned Bill.</w:t>
      </w:r>
    </w:p>
    <w:p w:rsidR="0094338A" w:rsidRDefault="0094338A" w:rsidP="0094338A"/>
    <w:p w:rsidR="0094338A" w:rsidRDefault="0094338A" w:rsidP="0094338A">
      <w:r>
        <w:t>I feel that the reasons for the introduction of this Bill being a strategy to combat the effects of the black economy are disingenuous as there has been no empirical evidence provided to support it.</w:t>
      </w:r>
    </w:p>
    <w:p w:rsidR="0094338A" w:rsidRDefault="0094338A" w:rsidP="0094338A"/>
    <w:p w:rsidR="0094338A" w:rsidRDefault="0094338A" w:rsidP="0094338A">
      <w:r>
        <w:t xml:space="preserve">Rather, I am of the opinion that this Bill is tied to maximising the ramifications that </w:t>
      </w:r>
      <w:r>
        <w:rPr>
          <w:b/>
          <w:bCs/>
          <w:i/>
          <w:iCs/>
        </w:rPr>
        <w:t>negative interest rates</w:t>
      </w:r>
      <w:r>
        <w:t xml:space="preserve"> would have on the public should they be introduced as a matter of monetary policy.</w:t>
      </w:r>
    </w:p>
    <w:p w:rsidR="0094338A" w:rsidRDefault="0094338A" w:rsidP="0094338A"/>
    <w:p w:rsidR="0094338A" w:rsidRDefault="0094338A" w:rsidP="0094338A">
      <w:r>
        <w:t xml:space="preserve">I feel that this is also an attempt to force the public into the banking system so that other monetary policy strategies such as </w:t>
      </w:r>
      <w:r>
        <w:rPr>
          <w:b/>
          <w:bCs/>
          <w:i/>
          <w:iCs/>
        </w:rPr>
        <w:t>bail-in</w:t>
      </w:r>
      <w:r>
        <w:t xml:space="preserve"> will have the greatest impact if required to be used.</w:t>
      </w:r>
    </w:p>
    <w:p w:rsidR="0094338A" w:rsidRDefault="0094338A" w:rsidP="0094338A"/>
    <w:p w:rsidR="0094338A" w:rsidRDefault="0094338A" w:rsidP="0094338A">
      <w:r>
        <w:t>This Bill in my opinion is an attack on our financial freedom, a freedom that our previous generations fought hard to secure for us all to enjoy.</w:t>
      </w:r>
    </w:p>
    <w:p w:rsidR="0094338A" w:rsidRDefault="0094338A" w:rsidP="0094338A"/>
    <w:p w:rsidR="0094338A" w:rsidRDefault="0094338A" w:rsidP="0094338A">
      <w:r>
        <w:t>Please do not allow this Bill to proceed.</w:t>
      </w:r>
    </w:p>
    <w:p w:rsidR="0094338A" w:rsidRDefault="0094338A" w:rsidP="0094338A"/>
    <w:p w:rsidR="0094338A" w:rsidRDefault="0094338A" w:rsidP="0094338A"/>
    <w:p w:rsidR="0094338A" w:rsidRDefault="0094338A" w:rsidP="0094338A"/>
    <w:p w:rsidR="0094338A" w:rsidRDefault="0094338A" w:rsidP="0094338A"/>
    <w:p w:rsidR="0094338A" w:rsidRDefault="0094338A" w:rsidP="0094338A">
      <w:r>
        <w:t>Yours Sincerely,</w:t>
      </w:r>
    </w:p>
    <w:p w:rsidR="0094338A" w:rsidRDefault="0094338A" w:rsidP="0094338A"/>
    <w:p w:rsidR="0094338A" w:rsidRDefault="0094338A" w:rsidP="0094338A">
      <w:r>
        <w:t>Brian Parker</w:t>
      </w:r>
    </w:p>
    <w:p w:rsidR="0094338A" w:rsidRDefault="0094338A" w:rsidP="0094338A">
      <w:r>
        <w:t>Burleigh Heads, Qld</w:t>
      </w:r>
    </w:p>
    <w:p w:rsidR="0094338A" w:rsidRDefault="0094338A" w:rsidP="0094338A">
      <w:hyperlink r:id="rId5" w:history="1">
        <w:r>
          <w:rPr>
            <w:rStyle w:val="Hyperlink"/>
          </w:rPr>
          <w:t>brian@tabatinga.com.au</w:t>
        </w:r>
      </w:hyperlink>
      <w:r>
        <w:t xml:space="preserve"> </w:t>
      </w:r>
      <w:bookmarkEnd w:id="0"/>
    </w:p>
    <w:p w:rsidR="00CE7DED" w:rsidRDefault="0094338A">
      <w:bookmarkStart w:id="1" w:name="_GoBack"/>
      <w:bookmarkEnd w:id="1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7E0C"/>
    <w:rsid w:val="000B3C3F"/>
    <w:rsid w:val="000E2C53"/>
    <w:rsid w:val="000E496E"/>
    <w:rsid w:val="00100536"/>
    <w:rsid w:val="00134265"/>
    <w:rsid w:val="001E1894"/>
    <w:rsid w:val="00217004"/>
    <w:rsid w:val="003A6D21"/>
    <w:rsid w:val="003B1B29"/>
    <w:rsid w:val="00433D8C"/>
    <w:rsid w:val="00561516"/>
    <w:rsid w:val="005D6ADF"/>
    <w:rsid w:val="00706BE5"/>
    <w:rsid w:val="0094338A"/>
    <w:rsid w:val="00A7410B"/>
    <w:rsid w:val="00AA42FC"/>
    <w:rsid w:val="00B97FE1"/>
    <w:rsid w:val="00C30700"/>
    <w:rsid w:val="00C32188"/>
    <w:rsid w:val="00C52192"/>
    <w:rsid w:val="00CF3186"/>
    <w:rsid w:val="00D03A61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rian@tabatinga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1306</Characters>
  <Application>Microsoft Office Word</Application>
  <DocSecurity>0</DocSecurity>
  <Lines>10</Lines>
  <Paragraphs>3</Paragraphs>
  <ScaleCrop>false</ScaleCrop>
  <Company>Australian Government - The Treasury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2019-10-01T06:41:00Z</dcterms:created>
  <dcterms:modified xsi:type="dcterms:W3CDTF">2019-10-01T06:41:00Z</dcterms:modified>
</cp:coreProperties>
</file>