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64" w:rsidRDefault="00153364" w:rsidP="00153364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Michael Ryan &lt;michaeldryan87@gmail.com&gt;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6:00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---Currency (Restriction on the use of cash) Bill 2019</w:t>
      </w:r>
    </w:p>
    <w:p w:rsidR="00153364" w:rsidRDefault="00153364" w:rsidP="00153364">
      <w:pPr>
        <w:rPr>
          <w:rFonts w:ascii="Times New Roman" w:hAnsi="Times New Roman"/>
          <w:sz w:val="24"/>
          <w:szCs w:val="24"/>
        </w:rPr>
      </w:pPr>
    </w:p>
    <w:p w:rsidR="00153364" w:rsidRDefault="00153364" w:rsidP="00153364">
      <w:r>
        <w:t>Hi,</w:t>
      </w:r>
    </w:p>
    <w:p w:rsidR="00153364" w:rsidRDefault="00153364" w:rsidP="00153364"/>
    <w:p w:rsidR="00153364" w:rsidRDefault="00153364" w:rsidP="00153364">
      <w:r>
        <w:t>As an Australian citizen, I wholeheartedly disagree with this proposal to restrict the use of cash for various reasons, including:</w:t>
      </w:r>
    </w:p>
    <w:p w:rsidR="00153364" w:rsidRDefault="00153364" w:rsidP="00153364"/>
    <w:p w:rsidR="00153364" w:rsidRDefault="00153364" w:rsidP="00153364">
      <w:r>
        <w:t>1. It restricts the economic freedom of law-abiding citizens.</w:t>
      </w:r>
    </w:p>
    <w:p w:rsidR="00153364" w:rsidRDefault="00153364" w:rsidP="00153364"/>
    <w:p w:rsidR="00153364" w:rsidRDefault="00153364" w:rsidP="00153364">
      <w:r>
        <w:t>2. Furthermore, such laws have not been proven to reduce black economy crime to any significant degree. </w:t>
      </w:r>
    </w:p>
    <w:p w:rsidR="00153364" w:rsidRDefault="00153364" w:rsidP="00153364"/>
    <w:p w:rsidR="00153364" w:rsidRDefault="00153364" w:rsidP="00153364">
      <w:r>
        <w:t>3. There is no guarantee that the cash limit of $10000 will not be lowered in the future at the discretion of the government.</w:t>
      </w:r>
    </w:p>
    <w:p w:rsidR="00153364" w:rsidRDefault="00153364" w:rsidP="00153364"/>
    <w:p w:rsidR="00153364" w:rsidRDefault="00153364" w:rsidP="00153364">
      <w:r>
        <w:t>4. It forces everyone to use private entities (banks) to store, make transactions and receive wages, effectively giving them a monopoly on how Australians do business with each other.</w:t>
      </w:r>
    </w:p>
    <w:p w:rsidR="00153364" w:rsidRDefault="00153364" w:rsidP="00153364"/>
    <w:p w:rsidR="00153364" w:rsidRDefault="00153364" w:rsidP="00153364">
      <w:r>
        <w:t>5. It is the beginning of the phasing out of cash entirely which inhibits Australians from taking physical possession of their own wealth.</w:t>
      </w:r>
    </w:p>
    <w:p w:rsidR="00153364" w:rsidRDefault="00153364" w:rsidP="00153364"/>
    <w:p w:rsidR="00153364" w:rsidRDefault="00153364" w:rsidP="00153364">
      <w:r>
        <w:t>6. It allows the Reserve Bank to introduce negative interest rates, forcing people to either save money at a loss, spend it, or put themselves in debt. This further reduces their economic freedom, making them beholden to the whims of the banking and financial systems.</w:t>
      </w:r>
    </w:p>
    <w:p w:rsidR="00153364" w:rsidRDefault="00153364" w:rsidP="00153364"/>
    <w:p w:rsidR="00153364" w:rsidRDefault="00153364" w:rsidP="00153364"/>
    <w:p w:rsidR="00153364" w:rsidRDefault="00153364" w:rsidP="00153364">
      <w:r>
        <w:t>Thank you for your time.</w:t>
      </w:r>
    </w:p>
    <w:p w:rsidR="00153364" w:rsidRDefault="00153364" w:rsidP="00153364"/>
    <w:p w:rsidR="00153364" w:rsidRDefault="00153364" w:rsidP="00153364">
      <w:r>
        <w:t>Br,</w:t>
      </w:r>
    </w:p>
    <w:p w:rsidR="00153364" w:rsidRDefault="00153364" w:rsidP="00153364">
      <w:r>
        <w:t>Michael Ryan</w:t>
      </w:r>
    </w:p>
    <w:p w:rsidR="00CE7DED" w:rsidRDefault="00153364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153364"/>
    <w:rsid w:val="00171405"/>
    <w:rsid w:val="001C366E"/>
    <w:rsid w:val="00365D0C"/>
    <w:rsid w:val="00561516"/>
    <w:rsid w:val="005D6A24"/>
    <w:rsid w:val="00705F4E"/>
    <w:rsid w:val="00792ABE"/>
    <w:rsid w:val="007B0637"/>
    <w:rsid w:val="0099198B"/>
    <w:rsid w:val="00A931E4"/>
    <w:rsid w:val="00AB166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2019-09-25T02:27:00Z</dcterms:created>
  <dcterms:modified xsi:type="dcterms:W3CDTF">2019-09-25T02:27:00Z</dcterms:modified>
</cp:coreProperties>
</file>