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06E6" w:rsidRDefault="00EC06E6" w:rsidP="00EC06E6">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Paul Wills &lt;paul.wills@engsol.com.au&gt;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10:54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 Restrictions on the Use of Cash Bill 2019</w:t>
      </w:r>
    </w:p>
    <w:p w:rsidR="00EC06E6" w:rsidRDefault="00EC06E6" w:rsidP="00EC06E6"/>
    <w:p w:rsidR="00EC06E6" w:rsidRDefault="00EC06E6" w:rsidP="00EC06E6">
      <w:r>
        <w:t>Dear Manager,</w:t>
      </w:r>
    </w:p>
    <w:p w:rsidR="00EC06E6" w:rsidRDefault="00EC06E6" w:rsidP="00EC06E6"/>
    <w:p w:rsidR="00EC06E6" w:rsidRDefault="00EC06E6" w:rsidP="00EC06E6">
      <w:r>
        <w:t xml:space="preserve">I'm responding to express my </w:t>
      </w:r>
      <w:r>
        <w:rPr>
          <w:b/>
          <w:bCs/>
        </w:rPr>
        <w:t xml:space="preserve">opposition </w:t>
      </w:r>
      <w:r>
        <w:t>to the drafts of </w:t>
      </w:r>
    </w:p>
    <w:p w:rsidR="00EC06E6" w:rsidRDefault="00EC06E6" w:rsidP="00EC06E6">
      <w:pPr>
        <w:numPr>
          <w:ilvl w:val="0"/>
          <w:numId w:val="2"/>
        </w:numPr>
        <w:spacing w:before="100" w:beforeAutospacing="1" w:after="100" w:afterAutospacing="1"/>
      </w:pPr>
      <w:r>
        <w:t>Currency (Restrictions on the Use of Cash) Bill 2019</w:t>
      </w:r>
    </w:p>
    <w:p w:rsidR="00EC06E6" w:rsidRDefault="00EC06E6" w:rsidP="00EC06E6">
      <w:pPr>
        <w:numPr>
          <w:ilvl w:val="0"/>
          <w:numId w:val="2"/>
        </w:numPr>
        <w:spacing w:before="100" w:beforeAutospacing="1" w:after="100" w:afterAutospacing="1"/>
      </w:pPr>
      <w:r>
        <w:t>Currency (Restrictions on the Use of Cash – Expected Transactions) Instrument 2019; and</w:t>
      </w:r>
    </w:p>
    <w:p w:rsidR="00EC06E6" w:rsidRDefault="00EC06E6" w:rsidP="00EC06E6">
      <w:pPr>
        <w:numPr>
          <w:ilvl w:val="0"/>
          <w:numId w:val="2"/>
        </w:numPr>
        <w:spacing w:before="100" w:beforeAutospacing="1" w:after="100" w:afterAutospacing="1"/>
      </w:pPr>
      <w:r>
        <w:t xml:space="preserve">Currency (Restrictions on the Use of Cash) (Consequential Amendments and Transitional Provisions) Bill 2019. </w:t>
      </w:r>
    </w:p>
    <w:p w:rsidR="00EC06E6" w:rsidRDefault="00EC06E6" w:rsidP="00EC06E6">
      <w:r>
        <w:t xml:space="preserve">The proposed draft bill is an attack on the freedom of the Australia people in conducting their affairs as they have enjoyed up until now, with the exception of the "Bail In" law. What is being forced upon the people is to conduct their affairs with commercial banks </w:t>
      </w:r>
      <w:proofErr w:type="gramStart"/>
      <w:r>
        <w:t>who's</w:t>
      </w:r>
      <w:proofErr w:type="gramEnd"/>
      <w:r>
        <w:t xml:space="preserve"> performance has been very poor given the revelations in the latest Royal commission.</w:t>
      </w:r>
    </w:p>
    <w:p w:rsidR="00EC06E6" w:rsidRDefault="00EC06E6" w:rsidP="00EC06E6"/>
    <w:p w:rsidR="00EC06E6" w:rsidRDefault="00EC06E6" w:rsidP="00EC06E6">
      <w:r>
        <w:t>This is being sold to fight the Black economy but no evidence has been shown that this is the case. In fact the evidence is that the big accounting firms and the banks have failed to stop the flow of money laundering in the Western world. It is the banks that have failed to uphold the law and disclosure of "suspect" transactions. The real reason behind this is seen for what it is, a mechanism to succeed in controlling cash transactions which is an impediment to low and negative interest rates, which the IMF is encouraging countries to adopt.</w:t>
      </w:r>
    </w:p>
    <w:p w:rsidR="00EC06E6" w:rsidRDefault="00EC06E6" w:rsidP="00EC06E6"/>
    <w:p w:rsidR="00EC06E6" w:rsidRDefault="00EC06E6" w:rsidP="00EC06E6">
      <w:r>
        <w:t>Where was the public debate on this? Why didn't this get aired at the last election?</w:t>
      </w:r>
    </w:p>
    <w:p w:rsidR="00EC06E6" w:rsidRDefault="00EC06E6" w:rsidP="00EC06E6"/>
    <w:p w:rsidR="00EC06E6" w:rsidRDefault="00EC06E6" w:rsidP="00EC06E6">
      <w:r>
        <w:t>Specifically, my concerns are as follows.</w:t>
      </w:r>
    </w:p>
    <w:p w:rsidR="00EC06E6" w:rsidRDefault="00EC06E6" w:rsidP="00EC06E6">
      <w:r>
        <w:t xml:space="preserve">1. Division 2 of Part 2 is missing, </w:t>
      </w:r>
      <w:proofErr w:type="gramStart"/>
      <w:r>
        <w:t>What</w:t>
      </w:r>
      <w:proofErr w:type="gramEnd"/>
      <w:r>
        <w:t xml:space="preserve"> is being hidden here?</w:t>
      </w:r>
    </w:p>
    <w:p w:rsidR="00EC06E6" w:rsidRDefault="00EC06E6" w:rsidP="00EC06E6">
      <w:r>
        <w:t>2. This would appear to be the first step in escalating control of Australian citizens and forcing more reliance on commercial banks. I'm 58 years old, and this is not the Australia I grew up in. In my teenage years, this level of control was being done in Community countries.</w:t>
      </w:r>
    </w:p>
    <w:p w:rsidR="00EC06E6" w:rsidRDefault="00EC06E6" w:rsidP="00EC06E6">
      <w:r>
        <w:t xml:space="preserve">3. The exemptions to the cash transaction ban gives Executive Government via the Assistant Treasurer the ability to change at will. </w:t>
      </w:r>
      <w:proofErr w:type="spellStart"/>
      <w:r>
        <w:t>To</w:t>
      </w:r>
      <w:proofErr w:type="spellEnd"/>
      <w:r>
        <w:t xml:space="preserve"> much control, I say. They will reduce the $10,000 down as desired. </w:t>
      </w:r>
    </w:p>
    <w:p w:rsidR="00EC06E6" w:rsidRDefault="00EC06E6" w:rsidP="00EC06E6">
      <w:r>
        <w:t>4. I note that the wording around the use of bullion is ambiguous as to whether it falls into the restrictions.</w:t>
      </w:r>
    </w:p>
    <w:p w:rsidR="00EC06E6" w:rsidRDefault="00EC06E6" w:rsidP="00EC06E6">
      <w:r>
        <w:t xml:space="preserve">5. What constitutes emergency situations where a cash transaction can take place over $10,000? </w:t>
      </w:r>
    </w:p>
    <w:p w:rsidR="00EC06E6" w:rsidRDefault="00EC06E6" w:rsidP="00EC06E6">
      <w:r>
        <w:t xml:space="preserve">6. I think people have forgotten that cashless societies need huge communications infrastructure and it needs to be reliable. How do people in the bush conduct their business in any and every circumstance without reliable communications to support the electronic </w:t>
      </w:r>
      <w:proofErr w:type="gramStart"/>
      <w:r>
        <w:t>banking.</w:t>
      </w:r>
      <w:proofErr w:type="gramEnd"/>
    </w:p>
    <w:p w:rsidR="00EC06E6" w:rsidRDefault="00EC06E6" w:rsidP="00EC06E6">
      <w:r>
        <w:t xml:space="preserve">7. Where is the sovereignty of this nation heading, when the IMF is controlling our politicians and the policies they are trying to force on the people. </w:t>
      </w:r>
    </w:p>
    <w:p w:rsidR="00EC06E6" w:rsidRDefault="00EC06E6" w:rsidP="00EC06E6"/>
    <w:p w:rsidR="00EC06E6" w:rsidRDefault="00EC06E6" w:rsidP="00EC06E6">
      <w:r>
        <w:lastRenderedPageBreak/>
        <w:t>Sadly disappointed in where this country seems to be headed. The people are being "set up" to fund the mistakes of Politicians and bankers. First "Bail In", and now this.</w:t>
      </w:r>
    </w:p>
    <w:p w:rsidR="00EC06E6" w:rsidRDefault="00EC06E6" w:rsidP="00EC06E6"/>
    <w:p w:rsidR="00EC06E6" w:rsidRDefault="00EC06E6" w:rsidP="00EC06E6">
      <w:r>
        <w:t>Let the nation have a debate on this and may the people be heard.</w:t>
      </w:r>
    </w:p>
    <w:p w:rsidR="00EC06E6" w:rsidRDefault="00EC06E6" w:rsidP="00EC06E6"/>
    <w:p w:rsidR="00EC06E6" w:rsidRDefault="00EC06E6" w:rsidP="00EC06E6">
      <w:r>
        <w:t>Regards,</w:t>
      </w:r>
    </w:p>
    <w:p w:rsidR="00EC06E6" w:rsidRDefault="00EC06E6" w:rsidP="00EC06E6">
      <w:r>
        <w:t>Paul Wills</w:t>
      </w:r>
    </w:p>
    <w:p w:rsidR="00EC06E6" w:rsidRDefault="00EC06E6" w:rsidP="00EC06E6"/>
    <w:bookmarkEnd w:id="0"/>
    <w:p w:rsidR="00EC06E6" w:rsidRDefault="00EC06E6" w:rsidP="00EC06E6"/>
    <w:p w:rsidR="00CE7DED" w:rsidRPr="006F640E" w:rsidRDefault="00EC06E6" w:rsidP="006F640E">
      <w:bookmarkStart w:id="1" w:name="_GoBack"/>
      <w:bookmarkEnd w:id="1"/>
    </w:p>
    <w:sectPr w:rsidR="00CE7DED" w:rsidRPr="006F64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7272A9"/>
    <w:multiLevelType w:val="multilevel"/>
    <w:tmpl w:val="40D0F7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C580C14"/>
    <w:multiLevelType w:val="multilevel"/>
    <w:tmpl w:val="211205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E43"/>
    <w:rsid w:val="00561516"/>
    <w:rsid w:val="00671712"/>
    <w:rsid w:val="006F640E"/>
    <w:rsid w:val="007F6C09"/>
    <w:rsid w:val="00A06E43"/>
    <w:rsid w:val="00AE2FC2"/>
    <w:rsid w:val="00B97FE1"/>
    <w:rsid w:val="00C32188"/>
    <w:rsid w:val="00D36617"/>
    <w:rsid w:val="00DB3087"/>
    <w:rsid w:val="00EC06E6"/>
    <w:rsid w:val="00F902A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D5725E-F5E9-45A5-9561-7DBFD1708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E43"/>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06E43"/>
    <w:rPr>
      <w:color w:val="0000FF"/>
      <w:u w:val="single"/>
    </w:rPr>
  </w:style>
  <w:style w:type="character" w:styleId="Strong">
    <w:name w:val="Strong"/>
    <w:basedOn w:val="DefaultParagraphFont"/>
    <w:uiPriority w:val="22"/>
    <w:qFormat/>
    <w:rsid w:val="006F640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232862">
      <w:bodyDiv w:val="1"/>
      <w:marLeft w:val="0"/>
      <w:marRight w:val="0"/>
      <w:marTop w:val="0"/>
      <w:marBottom w:val="0"/>
      <w:divBdr>
        <w:top w:val="none" w:sz="0" w:space="0" w:color="auto"/>
        <w:left w:val="none" w:sz="0" w:space="0" w:color="auto"/>
        <w:bottom w:val="none" w:sz="0" w:space="0" w:color="auto"/>
        <w:right w:val="none" w:sz="0" w:space="0" w:color="auto"/>
      </w:divBdr>
    </w:div>
    <w:div w:id="405617331">
      <w:bodyDiv w:val="1"/>
      <w:marLeft w:val="0"/>
      <w:marRight w:val="0"/>
      <w:marTop w:val="0"/>
      <w:marBottom w:val="0"/>
      <w:divBdr>
        <w:top w:val="none" w:sz="0" w:space="0" w:color="auto"/>
        <w:left w:val="none" w:sz="0" w:space="0" w:color="auto"/>
        <w:bottom w:val="none" w:sz="0" w:space="0" w:color="auto"/>
        <w:right w:val="none" w:sz="0" w:space="0" w:color="auto"/>
      </w:divBdr>
    </w:div>
    <w:div w:id="603264802">
      <w:bodyDiv w:val="1"/>
      <w:marLeft w:val="0"/>
      <w:marRight w:val="0"/>
      <w:marTop w:val="0"/>
      <w:marBottom w:val="0"/>
      <w:divBdr>
        <w:top w:val="none" w:sz="0" w:space="0" w:color="auto"/>
        <w:left w:val="none" w:sz="0" w:space="0" w:color="auto"/>
        <w:bottom w:val="none" w:sz="0" w:space="0" w:color="auto"/>
        <w:right w:val="none" w:sz="0" w:space="0" w:color="auto"/>
      </w:divBdr>
    </w:div>
    <w:div w:id="1869488850">
      <w:bodyDiv w:val="1"/>
      <w:marLeft w:val="0"/>
      <w:marRight w:val="0"/>
      <w:marTop w:val="0"/>
      <w:marBottom w:val="0"/>
      <w:divBdr>
        <w:top w:val="none" w:sz="0" w:space="0" w:color="auto"/>
        <w:left w:val="none" w:sz="0" w:space="0" w:color="auto"/>
        <w:bottom w:val="none" w:sz="0" w:space="0" w:color="auto"/>
        <w:right w:val="none" w:sz="0" w:space="0" w:color="auto"/>
      </w:divBdr>
    </w:div>
    <w:div w:id="1869951185">
      <w:bodyDiv w:val="1"/>
      <w:marLeft w:val="0"/>
      <w:marRight w:val="0"/>
      <w:marTop w:val="0"/>
      <w:marBottom w:val="0"/>
      <w:divBdr>
        <w:top w:val="none" w:sz="0" w:space="0" w:color="auto"/>
        <w:left w:val="none" w:sz="0" w:space="0" w:color="auto"/>
        <w:bottom w:val="none" w:sz="0" w:space="0" w:color="auto"/>
        <w:right w:val="none" w:sz="0" w:space="0" w:color="auto"/>
      </w:divBdr>
    </w:div>
    <w:div w:id="1899439130">
      <w:bodyDiv w:val="1"/>
      <w:marLeft w:val="0"/>
      <w:marRight w:val="0"/>
      <w:marTop w:val="0"/>
      <w:marBottom w:val="0"/>
      <w:divBdr>
        <w:top w:val="none" w:sz="0" w:space="0" w:color="auto"/>
        <w:left w:val="none" w:sz="0" w:space="0" w:color="auto"/>
        <w:bottom w:val="none" w:sz="0" w:space="0" w:color="auto"/>
        <w:right w:val="none" w:sz="0" w:space="0" w:color="auto"/>
      </w:divBdr>
    </w:div>
    <w:div w:id="1981180920">
      <w:bodyDiv w:val="1"/>
      <w:marLeft w:val="0"/>
      <w:marRight w:val="0"/>
      <w:marTop w:val="0"/>
      <w:marBottom w:val="0"/>
      <w:divBdr>
        <w:top w:val="none" w:sz="0" w:space="0" w:color="auto"/>
        <w:left w:val="none" w:sz="0" w:space="0" w:color="auto"/>
        <w:bottom w:val="none" w:sz="0" w:space="0" w:color="auto"/>
        <w:right w:val="none" w:sz="0" w:space="0" w:color="auto"/>
      </w:divBdr>
    </w:div>
    <w:div w:id="2086221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447</Words>
  <Characters>2554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2019-09-27T03:55:00Z</dcterms:created>
  <dcterms:modified xsi:type="dcterms:W3CDTF">2019-09-27T03:55:00Z</dcterms:modified>
</cp:coreProperties>
</file>