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D30" w:rsidRDefault="00100D30" w:rsidP="00100D30">
      <w:pPr>
        <w:rPr>
          <w:rFonts w:asciiTheme="minorHAnsi" w:hAnsiTheme="minorHAnsi" w:cstheme="minorBidi"/>
          <w:color w:val="1F497D"/>
          <w:sz w:val="22"/>
          <w:szCs w:val="22"/>
          <w:lang w:eastAsia="en-US"/>
        </w:rPr>
      </w:pPr>
    </w:p>
    <w:p w:rsidR="00100D30" w:rsidRDefault="00100D30" w:rsidP="00100D30">
      <w:pPr>
        <w:rPr>
          <w:rFonts w:asciiTheme="minorHAnsi" w:hAnsiTheme="minorHAnsi" w:cstheme="minorBidi"/>
          <w:color w:val="1F497D"/>
          <w:lang w:eastAsia="en-US"/>
        </w:rPr>
      </w:pPr>
    </w:p>
    <w:p w:rsidR="00100D30" w:rsidRDefault="00100D30" w:rsidP="00100D30">
      <w:pPr>
        <w:rPr>
          <w:rFonts w:ascii="Calibri" w:eastAsia="Times New Roman" w:hAnsi="Calibri"/>
          <w:lang w:val="en-US"/>
        </w:rPr>
      </w:pPr>
      <w:bookmarkStart w:id="0" w:name="_jsOm_A6E6B15A3CD449DFA00D0472CD7A5153"/>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Ian </w:t>
      </w:r>
      <w:proofErr w:type="spellStart"/>
      <w:r>
        <w:rPr>
          <w:rFonts w:eastAsia="Times New Roman"/>
          <w:lang w:val="en-US"/>
        </w:rPr>
        <w:t>Zutt</w:t>
      </w:r>
      <w:bookmarkEnd w:id="2"/>
      <w:proofErr w:type="spellEnd"/>
      <w:r>
        <w:rPr>
          <w:rFonts w:eastAsia="Times New Roman"/>
          <w:lang w:val="en-US"/>
        </w:rPr>
        <w:t xml:space="preserve"> &lt;izutt@covenant.vic.edu.au&gt; </w:t>
      </w:r>
      <w:r>
        <w:rPr>
          <w:rFonts w:eastAsia="Times New Roman"/>
          <w:lang w:val="en-US"/>
        </w:rPr>
        <w:br/>
      </w:r>
      <w:r>
        <w:rPr>
          <w:rFonts w:eastAsia="Times New Roman"/>
          <w:b/>
          <w:bCs/>
          <w:lang w:val="en-US"/>
        </w:rPr>
        <w:t>Sent:</w:t>
      </w:r>
      <w:r>
        <w:rPr>
          <w:rFonts w:eastAsia="Times New Roman"/>
          <w:lang w:val="en-US"/>
        </w:rPr>
        <w:t xml:space="preserve"> Wednesday, 31 July 2019 2:11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100D30" w:rsidRDefault="00100D30" w:rsidP="00100D30"/>
    <w:p w:rsidR="00100D30" w:rsidRDefault="00100D30" w:rsidP="00100D30">
      <w:r>
        <w:t>Hello,</w:t>
      </w:r>
    </w:p>
    <w:p w:rsidR="00100D30" w:rsidRDefault="00100D30" w:rsidP="00100D30"/>
    <w:p w:rsidR="00100D30" w:rsidRDefault="00100D30" w:rsidP="00100D30">
      <w:r>
        <w:t>I object to the proposed currency bill.</w:t>
      </w:r>
    </w:p>
    <w:p w:rsidR="00100D30" w:rsidRDefault="00100D30" w:rsidP="00100D30"/>
    <w:p w:rsidR="00100D30" w:rsidRDefault="00100D30" w:rsidP="00100D30">
      <w:r>
        <w:t xml:space="preserve">I believe law abiding citizens should be free to choose how they pay for goods and services and not be threatened with legal consequences for using cash or other forms of currency. I understand that there is a black </w:t>
      </w:r>
      <w:proofErr w:type="gramStart"/>
      <w:r>
        <w:t>economy  that</w:t>
      </w:r>
      <w:proofErr w:type="gramEnd"/>
      <w:r>
        <w:t xml:space="preserve"> needs to be addressed but this should not come at the detriment those who are doing the right thing.</w:t>
      </w:r>
    </w:p>
    <w:p w:rsidR="00100D30" w:rsidRDefault="00100D30" w:rsidP="00100D30"/>
    <w:p w:rsidR="00100D30" w:rsidRDefault="00100D30" w:rsidP="00100D30">
      <w:r>
        <w:t>My main concern is that this Bill will be a step towards a system where all personal transactions will need to go through a government approved digital system where every purchase you make will be recorded and this information could be possibly used for discrimination or perhaps even persecution.  </w:t>
      </w:r>
    </w:p>
    <w:p w:rsidR="00100D30" w:rsidRDefault="00100D30" w:rsidP="00100D30"/>
    <w:p w:rsidR="00100D30" w:rsidRDefault="00100D30" w:rsidP="00100D30">
      <w:r>
        <w:t>Regards,</w:t>
      </w:r>
    </w:p>
    <w:p w:rsidR="00100D30" w:rsidRDefault="00100D30" w:rsidP="00100D30"/>
    <w:p w:rsidR="00100D30" w:rsidRDefault="00100D30" w:rsidP="00100D30"/>
    <w:p w:rsidR="00100D30" w:rsidRDefault="00100D30" w:rsidP="00100D30"/>
    <w:tbl>
      <w:tblPr>
        <w:tblW w:w="0" w:type="auto"/>
        <w:tblCellMar>
          <w:left w:w="0" w:type="dxa"/>
          <w:right w:w="0" w:type="dxa"/>
        </w:tblCellMar>
        <w:tblLook w:val="04A0" w:firstRow="1" w:lastRow="0" w:firstColumn="1" w:lastColumn="0" w:noHBand="0" w:noVBand="1"/>
      </w:tblPr>
      <w:tblGrid>
        <w:gridCol w:w="2552"/>
        <w:gridCol w:w="6464"/>
      </w:tblGrid>
      <w:tr w:rsidR="00100D30" w:rsidTr="00100D30">
        <w:tc>
          <w:tcPr>
            <w:tcW w:w="2552" w:type="dxa"/>
            <w:tcMar>
              <w:top w:w="0" w:type="dxa"/>
              <w:left w:w="108" w:type="dxa"/>
              <w:bottom w:w="0" w:type="dxa"/>
              <w:right w:w="108" w:type="dxa"/>
            </w:tcMar>
            <w:hideMark/>
          </w:tcPr>
          <w:p w:rsidR="00100D30" w:rsidRDefault="00100D30">
            <w:pPr>
              <w:rPr>
                <w:lang w:eastAsia="en-US"/>
              </w:rPr>
            </w:pPr>
            <w:r>
              <w:rPr>
                <w:noProof/>
              </w:rPr>
              <w:drawing>
                <wp:inline distT="0" distB="0" distL="0" distR="0">
                  <wp:extent cx="1435100" cy="1265555"/>
                  <wp:effectExtent l="0" t="0" r="0" b="0"/>
                  <wp:docPr id="6" name="Picture 6" descr="Covenant College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nant College Logo small"/>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435100" cy="1265555"/>
                          </a:xfrm>
                          <a:prstGeom prst="rect">
                            <a:avLst/>
                          </a:prstGeom>
                          <a:noFill/>
                          <a:ln>
                            <a:noFill/>
                          </a:ln>
                        </pic:spPr>
                      </pic:pic>
                    </a:graphicData>
                  </a:graphic>
                </wp:inline>
              </w:drawing>
            </w:r>
          </w:p>
        </w:tc>
        <w:tc>
          <w:tcPr>
            <w:tcW w:w="6464" w:type="dxa"/>
            <w:tcMar>
              <w:top w:w="0" w:type="dxa"/>
              <w:left w:w="108" w:type="dxa"/>
              <w:bottom w:w="0" w:type="dxa"/>
              <w:right w:w="108" w:type="dxa"/>
            </w:tcMar>
          </w:tcPr>
          <w:p w:rsidR="00100D30" w:rsidRDefault="00100D30">
            <w:pPr>
              <w:rPr>
                <w:lang w:eastAsia="en-US"/>
              </w:rPr>
            </w:pPr>
            <w:r>
              <w:rPr>
                <w:color w:val="1F4E79"/>
                <w:lang w:eastAsia="en-US"/>
              </w:rPr>
              <w:t xml:space="preserve">Ian </w:t>
            </w:r>
            <w:proofErr w:type="spellStart"/>
            <w:r>
              <w:rPr>
                <w:color w:val="1F4E79"/>
                <w:lang w:eastAsia="en-US"/>
              </w:rPr>
              <w:t>Zutt</w:t>
            </w:r>
            <w:proofErr w:type="spellEnd"/>
          </w:p>
          <w:p w:rsidR="00100D30" w:rsidRDefault="00100D30">
            <w:pPr>
              <w:rPr>
                <w:lang w:eastAsia="en-US"/>
              </w:rPr>
            </w:pPr>
            <w:r>
              <w:rPr>
                <w:color w:val="1F4E79"/>
                <w:lang w:eastAsia="en-US"/>
              </w:rPr>
              <w:t>Information Technology  Manager</w:t>
            </w:r>
          </w:p>
          <w:p w:rsidR="00100D30" w:rsidRDefault="00100D30">
            <w:pPr>
              <w:rPr>
                <w:color w:val="1F4E79"/>
                <w:lang w:eastAsia="en-US"/>
              </w:rPr>
            </w:pPr>
            <w:r>
              <w:rPr>
                <w:color w:val="1F4E79"/>
                <w:lang w:eastAsia="en-US"/>
              </w:rPr>
              <w:t>COVENANT COLLEGE</w:t>
            </w:r>
          </w:p>
          <w:p w:rsidR="00100D30" w:rsidRDefault="00100D30">
            <w:pPr>
              <w:rPr>
                <w:color w:val="1F4E79"/>
                <w:lang w:eastAsia="en-US"/>
              </w:rPr>
            </w:pPr>
            <w:r>
              <w:rPr>
                <w:color w:val="1F4E79"/>
                <w:lang w:eastAsia="en-US"/>
              </w:rPr>
              <w:t xml:space="preserve">105 Creamery </w:t>
            </w:r>
            <w:proofErr w:type="spellStart"/>
            <w:r>
              <w:rPr>
                <w:color w:val="1F4E79"/>
                <w:lang w:eastAsia="en-US"/>
              </w:rPr>
              <w:t>rd</w:t>
            </w:r>
            <w:proofErr w:type="spellEnd"/>
          </w:p>
          <w:p w:rsidR="00100D30" w:rsidRDefault="00100D30">
            <w:pPr>
              <w:rPr>
                <w:color w:val="1F4E79"/>
                <w:lang w:eastAsia="en-US"/>
              </w:rPr>
            </w:pPr>
            <w:r>
              <w:rPr>
                <w:color w:val="1F4E79"/>
                <w:lang w:eastAsia="en-US"/>
              </w:rPr>
              <w:t>Bell Post Hill</w:t>
            </w:r>
          </w:p>
          <w:p w:rsidR="00100D30" w:rsidRDefault="00100D30">
            <w:pPr>
              <w:rPr>
                <w:color w:val="1F4E79"/>
                <w:lang w:eastAsia="en-US"/>
              </w:rPr>
            </w:pPr>
            <w:r>
              <w:rPr>
                <w:color w:val="1F4E79"/>
                <w:lang w:eastAsia="en-US"/>
              </w:rPr>
              <w:t>Vic 3215</w:t>
            </w:r>
          </w:p>
          <w:p w:rsidR="00100D30" w:rsidRDefault="00100D30">
            <w:pPr>
              <w:rPr>
                <w:color w:val="1F4E79"/>
                <w:lang w:eastAsia="en-US"/>
              </w:rPr>
            </w:pPr>
            <w:proofErr w:type="spellStart"/>
            <w:r>
              <w:rPr>
                <w:color w:val="1F4E79"/>
                <w:lang w:eastAsia="en-US"/>
              </w:rPr>
              <w:t>Ph</w:t>
            </w:r>
            <w:proofErr w:type="spellEnd"/>
            <w:r>
              <w:rPr>
                <w:color w:val="1F4E79"/>
                <w:lang w:eastAsia="en-US"/>
              </w:rPr>
              <w:t>: (03) 52785122</w:t>
            </w:r>
          </w:p>
          <w:p w:rsidR="00100D30" w:rsidRDefault="00100D30">
            <w:pPr>
              <w:rPr>
                <w:lang w:eastAsia="en-US"/>
              </w:rPr>
            </w:pPr>
          </w:p>
        </w:tc>
      </w:tr>
    </w:tbl>
    <w:p w:rsidR="00100D30" w:rsidRDefault="00100D30" w:rsidP="00100D30">
      <w:pPr>
        <w:rPr>
          <w:rFonts w:ascii="Calibri" w:hAnsi="Calibri"/>
          <w:sz w:val="22"/>
          <w:szCs w:val="22"/>
          <w:lang w:val="en-US" w:eastAsia="en-US"/>
        </w:rPr>
      </w:pPr>
    </w:p>
    <w:bookmarkEnd w:id="1"/>
    <w:p w:rsidR="00100D30" w:rsidRDefault="00100D30" w:rsidP="00100D30"/>
    <w:p w:rsidR="00EA36AA" w:rsidRPr="00100D30" w:rsidRDefault="00100D30" w:rsidP="00100D30"/>
    <w:sectPr w:rsidR="00EA36AA" w:rsidRPr="00100D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E3CAD"/>
    <w:rsid w:val="00206870"/>
    <w:rsid w:val="00281919"/>
    <w:rsid w:val="00292427"/>
    <w:rsid w:val="003229A8"/>
    <w:rsid w:val="00395DB1"/>
    <w:rsid w:val="003960D1"/>
    <w:rsid w:val="004025F9"/>
    <w:rsid w:val="004E1DB7"/>
    <w:rsid w:val="005831BF"/>
    <w:rsid w:val="005E510A"/>
    <w:rsid w:val="0063155C"/>
    <w:rsid w:val="006411A8"/>
    <w:rsid w:val="0064754A"/>
    <w:rsid w:val="0068635A"/>
    <w:rsid w:val="006C0F47"/>
    <w:rsid w:val="00742B84"/>
    <w:rsid w:val="00766527"/>
    <w:rsid w:val="00817E5A"/>
    <w:rsid w:val="0086234B"/>
    <w:rsid w:val="008C2972"/>
    <w:rsid w:val="009513AA"/>
    <w:rsid w:val="009D6143"/>
    <w:rsid w:val="00AD28D2"/>
    <w:rsid w:val="00B758B7"/>
    <w:rsid w:val="00C21FE3"/>
    <w:rsid w:val="00C51D3A"/>
    <w:rsid w:val="00D44B3D"/>
    <w:rsid w:val="00E12E95"/>
    <w:rsid w:val="00E96759"/>
    <w:rsid w:val="00EE2D0C"/>
    <w:rsid w:val="00F60ADE"/>
    <w:rsid w:val="00F7470B"/>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5479C.C975ABA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2019-09-25T02:44:00Z</dcterms:created>
  <dcterms:modified xsi:type="dcterms:W3CDTF">2019-09-25T02:44:00Z</dcterms:modified>
</cp:coreProperties>
</file>